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A638" w14:textId="4CC4324F" w:rsidR="00F47943" w:rsidRPr="009F1B7D" w:rsidRDefault="00F47943" w:rsidP="009F1B7D">
      <w:pPr>
        <w:pStyle w:val="Heading10"/>
        <w:keepNext/>
        <w:keepLines/>
        <w:bidi/>
        <w:spacing w:before="40" w:after="0"/>
        <w:ind w:left="-8"/>
        <w:jc w:val="left"/>
        <w:rPr>
          <w:rStyle w:val="Heading1"/>
          <w:rFonts w:ascii="Simplified Arabic" w:hAnsi="Simplified Arabic" w:cs="Simplified Arabic"/>
          <w:b/>
          <w:bCs/>
          <w:sz w:val="31"/>
          <w:szCs w:val="31"/>
        </w:rPr>
      </w:pPr>
      <w:bookmarkStart w:id="0" w:name="bookmark0"/>
      <w:r w:rsidRPr="009F1B7D">
        <w:rPr>
          <w:rStyle w:val="Heading1"/>
          <w:rFonts w:ascii="Simplified Arabic" w:hAnsi="Simplified Arabic" w:cs="Simplified Arabic"/>
          <w:b/>
          <w:bCs/>
          <w:sz w:val="31"/>
          <w:szCs w:val="31"/>
          <w:rtl/>
          <w:lang w:bidi="ar"/>
        </w:rPr>
        <w:t xml:space="preserve">قوانين </w:t>
      </w:r>
      <w:r w:rsidR="003B31E3" w:rsidRPr="009F1B7D">
        <w:rPr>
          <w:rStyle w:val="Heading1"/>
          <w:rFonts w:ascii="Simplified Arabic" w:hAnsi="Simplified Arabic" w:cs="Simplified Arabic" w:hint="cs"/>
          <w:b/>
          <w:bCs/>
          <w:sz w:val="31"/>
          <w:szCs w:val="31"/>
          <w:rtl/>
          <w:lang w:bidi="ar"/>
        </w:rPr>
        <w:t>ال</w:t>
      </w:r>
      <w:r w:rsidR="006638CB" w:rsidRPr="009F1B7D">
        <w:rPr>
          <w:rStyle w:val="Heading1"/>
          <w:rFonts w:ascii="Simplified Arabic" w:hAnsi="Simplified Arabic" w:cs="Simplified Arabic" w:hint="cs"/>
          <w:b/>
          <w:bCs/>
          <w:sz w:val="31"/>
          <w:szCs w:val="31"/>
          <w:rtl/>
          <w:lang w:bidi="ar"/>
        </w:rPr>
        <w:t>لعب</w:t>
      </w:r>
      <w:r w:rsidRPr="009F1B7D">
        <w:rPr>
          <w:rStyle w:val="Heading1"/>
          <w:rFonts w:ascii="Simplified Arabic" w:hAnsi="Simplified Arabic" w:cs="Simplified Arabic"/>
          <w:b/>
          <w:bCs/>
          <w:sz w:val="31"/>
          <w:szCs w:val="31"/>
          <w:rtl/>
          <w:lang w:bidi="ar"/>
        </w:rPr>
        <w:t xml:space="preserve"> </w:t>
      </w:r>
      <w:r w:rsidR="003B31E3" w:rsidRPr="009F1B7D">
        <w:rPr>
          <w:rStyle w:val="Heading1"/>
          <w:rFonts w:ascii="Simplified Arabic" w:hAnsi="Simplified Arabic" w:cs="Simplified Arabic" w:hint="cs"/>
          <w:b/>
          <w:bCs/>
          <w:sz w:val="31"/>
          <w:szCs w:val="31"/>
          <w:rtl/>
          <w:lang w:bidi="ar"/>
        </w:rPr>
        <w:t>ل</w:t>
      </w:r>
      <w:r w:rsidRPr="009F1B7D">
        <w:rPr>
          <w:rStyle w:val="Heading1"/>
          <w:rFonts w:ascii="Simplified Arabic" w:hAnsi="Simplified Arabic" w:cs="Simplified Arabic"/>
          <w:b/>
          <w:bCs/>
          <w:sz w:val="31"/>
          <w:szCs w:val="31"/>
          <w:rtl/>
          <w:lang w:bidi="ar"/>
        </w:rPr>
        <w:t>لبلياردو الصيني "</w:t>
      </w:r>
      <w:r w:rsidRPr="009F1B7D">
        <w:rPr>
          <w:rStyle w:val="Heading1"/>
          <w:rFonts w:ascii="Simplified Arabic" w:hAnsi="Simplified Arabic" w:cs="Simplified Arabic"/>
          <w:b/>
          <w:bCs/>
          <w:sz w:val="31"/>
          <w:szCs w:val="31"/>
        </w:rPr>
        <w:t>Hey Ball</w:t>
      </w:r>
      <w:r w:rsidRPr="009F1B7D">
        <w:rPr>
          <w:rStyle w:val="Heading1"/>
          <w:rFonts w:ascii="Simplified Arabic" w:hAnsi="Simplified Arabic" w:cs="Simplified Arabic"/>
          <w:b/>
          <w:bCs/>
          <w:sz w:val="31"/>
          <w:szCs w:val="31"/>
          <w:rtl/>
          <w:lang w:bidi="ar"/>
        </w:rPr>
        <w:t>" (إصدار 2024)</w:t>
      </w:r>
    </w:p>
    <w:p w14:paraId="01ABE462" w14:textId="35274EC9" w:rsidR="00F47943" w:rsidRPr="009F1B7D" w:rsidRDefault="00F47943" w:rsidP="009F1B7D">
      <w:pPr>
        <w:pStyle w:val="Heading10"/>
        <w:keepNext/>
        <w:keepLines/>
        <w:bidi/>
        <w:spacing w:before="40" w:after="0"/>
        <w:ind w:left="-8"/>
        <w:jc w:val="left"/>
        <w:rPr>
          <w:rStyle w:val="Heading1"/>
          <w:rFonts w:ascii="Simplified Arabic" w:hAnsi="Simplified Arabic" w:cs="Simplified Arabic"/>
          <w:b/>
          <w:bCs/>
          <w:sz w:val="31"/>
          <w:szCs w:val="31"/>
        </w:rPr>
      </w:pPr>
      <w:r w:rsidRPr="009F1B7D">
        <w:rPr>
          <w:rStyle w:val="Heading1"/>
          <w:rFonts w:ascii="Simplified Arabic" w:hAnsi="Simplified Arabic" w:cs="Simplified Arabic"/>
          <w:b/>
          <w:bCs/>
          <w:sz w:val="31"/>
          <w:szCs w:val="31"/>
          <w:rtl/>
          <w:lang w:bidi="ar"/>
        </w:rPr>
        <w:t>صادرة عن الاتحاد الدولي للبلياردو الصيني</w:t>
      </w:r>
    </w:p>
    <w:p w14:paraId="6BBD3026" w14:textId="51B4593E" w:rsidR="007E7D09" w:rsidRPr="009F1B7D" w:rsidRDefault="003B31E3" w:rsidP="009F1B7D">
      <w:pPr>
        <w:pStyle w:val="Heading10"/>
        <w:keepNext/>
        <w:keepLines/>
        <w:bidi/>
        <w:spacing w:before="40" w:after="0"/>
        <w:rPr>
          <w:rFonts w:ascii="Simplified Arabic" w:hAnsi="Simplified Arabic" w:cs="Simplified Arabic"/>
          <w:sz w:val="31"/>
          <w:szCs w:val="31"/>
        </w:rPr>
      </w:pPr>
      <w:r w:rsidRPr="009F1B7D">
        <w:rPr>
          <w:rStyle w:val="Heading1"/>
          <w:rFonts w:ascii="Simplified Arabic" w:hAnsi="Simplified Arabic" w:cs="Simplified Arabic"/>
          <w:b/>
          <w:bCs/>
          <w:sz w:val="31"/>
          <w:szCs w:val="31"/>
          <w:rtl/>
          <w:lang w:bidi="ar"/>
        </w:rPr>
        <w:t xml:space="preserve">قوانين </w:t>
      </w:r>
      <w:r w:rsidRPr="009F1B7D">
        <w:rPr>
          <w:rStyle w:val="Heading1"/>
          <w:rFonts w:ascii="Simplified Arabic" w:hAnsi="Simplified Arabic" w:cs="Simplified Arabic" w:hint="cs"/>
          <w:b/>
          <w:bCs/>
          <w:sz w:val="31"/>
          <w:szCs w:val="31"/>
          <w:rtl/>
          <w:lang w:bidi="ar"/>
        </w:rPr>
        <w:t>اللعب</w:t>
      </w:r>
      <w:r w:rsidRPr="009F1B7D">
        <w:rPr>
          <w:rStyle w:val="Heading1"/>
          <w:rFonts w:ascii="Simplified Arabic" w:hAnsi="Simplified Arabic" w:cs="Simplified Arabic"/>
          <w:b/>
          <w:bCs/>
          <w:sz w:val="31"/>
          <w:szCs w:val="31"/>
          <w:rtl/>
          <w:lang w:bidi="ar"/>
        </w:rPr>
        <w:t xml:space="preserve"> </w:t>
      </w:r>
      <w:r w:rsidRPr="009F1B7D">
        <w:rPr>
          <w:rStyle w:val="Heading1"/>
          <w:rFonts w:ascii="Simplified Arabic" w:hAnsi="Simplified Arabic" w:cs="Simplified Arabic" w:hint="cs"/>
          <w:b/>
          <w:bCs/>
          <w:sz w:val="31"/>
          <w:szCs w:val="31"/>
          <w:rtl/>
          <w:lang w:bidi="ar"/>
        </w:rPr>
        <w:t>ل</w:t>
      </w:r>
      <w:r w:rsidR="007E7D09" w:rsidRPr="009F1B7D">
        <w:rPr>
          <w:rStyle w:val="Heading1"/>
          <w:rFonts w:ascii="Simplified Arabic" w:hAnsi="Simplified Arabic" w:cs="Simplified Arabic"/>
          <w:b/>
          <w:bCs/>
          <w:sz w:val="31"/>
          <w:szCs w:val="31"/>
          <w:rtl/>
          <w:lang w:bidi="ar"/>
        </w:rPr>
        <w:t>لبلياردو الصيني "</w:t>
      </w:r>
      <w:r w:rsidR="007E7D09" w:rsidRPr="009F1B7D">
        <w:rPr>
          <w:rStyle w:val="Heading1"/>
          <w:rFonts w:ascii="Simplified Arabic" w:hAnsi="Simplified Arabic" w:cs="Simplified Arabic"/>
          <w:b/>
          <w:bCs/>
          <w:sz w:val="31"/>
          <w:szCs w:val="31"/>
        </w:rPr>
        <w:t>HEY BALL</w:t>
      </w:r>
      <w:r w:rsidR="007E7D09" w:rsidRPr="009F1B7D">
        <w:rPr>
          <w:rStyle w:val="Heading1"/>
          <w:rFonts w:ascii="Simplified Arabic" w:hAnsi="Simplified Arabic" w:cs="Simplified Arabic"/>
          <w:b/>
          <w:bCs/>
          <w:sz w:val="31"/>
          <w:szCs w:val="31"/>
          <w:rtl/>
          <w:lang w:bidi="ar"/>
        </w:rPr>
        <w:t>"</w:t>
      </w:r>
      <w:bookmarkEnd w:id="0"/>
    </w:p>
    <w:p w14:paraId="53ED11AC" w14:textId="08D8DE8E" w:rsidR="007E7D09" w:rsidRPr="009F1B7D" w:rsidRDefault="007E7D09" w:rsidP="009F1B7D">
      <w:pPr>
        <w:pStyle w:val="Heading20"/>
        <w:keepNext/>
        <w:keepLines/>
        <w:bidi/>
        <w:spacing w:before="40" w:line="240" w:lineRule="auto"/>
        <w:jc w:val="center"/>
        <w:rPr>
          <w:rFonts w:ascii="Simplified Arabic" w:hAnsi="Simplified Arabic" w:cs="Simplified Arabic"/>
          <w:sz w:val="31"/>
          <w:szCs w:val="31"/>
        </w:rPr>
      </w:pPr>
      <w:bookmarkStart w:id="1" w:name="bookmark2"/>
      <w:r w:rsidRPr="009F1B7D">
        <w:rPr>
          <w:rStyle w:val="Heading2"/>
          <w:rFonts w:ascii="Simplified Arabic" w:hAnsi="Simplified Arabic" w:cs="Simplified Arabic"/>
          <w:b/>
          <w:bCs/>
          <w:sz w:val="31"/>
          <w:szCs w:val="31"/>
          <w:rtl/>
          <w:lang w:bidi="ar"/>
        </w:rPr>
        <w:t>الفصل الأول: المبادئ العامة</w:t>
      </w:r>
      <w:bookmarkEnd w:id="1"/>
    </w:p>
    <w:p w14:paraId="48CBD4AB" w14:textId="76BD9E86" w:rsidR="007E7D09" w:rsidRPr="009F1B7D" w:rsidRDefault="007E7D09" w:rsidP="009F1B7D">
      <w:pPr>
        <w:pStyle w:val="BodyText"/>
        <w:bidi/>
        <w:spacing w:before="40" w:line="276" w:lineRule="auto"/>
        <w:ind w:left="133" w:right="142"/>
        <w:jc w:val="both"/>
        <w:rPr>
          <w:rFonts w:ascii="Simplified Arabic" w:hAnsi="Simplified Arabic" w:cs="Simplified Arabic"/>
          <w:sz w:val="31"/>
          <w:szCs w:val="31"/>
        </w:rPr>
      </w:pPr>
      <w:r w:rsidRPr="009F1B7D">
        <w:rPr>
          <w:rStyle w:val="BodyTextChar"/>
          <w:rFonts w:ascii="Simplified Arabic" w:hAnsi="Simplified Arabic" w:cs="Simplified Arabic"/>
          <w:i/>
          <w:iCs/>
          <w:sz w:val="31"/>
          <w:szCs w:val="31"/>
          <w:rtl/>
          <w:lang w:bidi="ar"/>
        </w:rPr>
        <w:t>تشمل هذه المبادئ العامة البنود غير المدرجة في قوانين</w:t>
      </w:r>
      <w:r w:rsidR="003B31E3" w:rsidRPr="009F1B7D">
        <w:rPr>
          <w:rStyle w:val="BodyTextChar"/>
          <w:rFonts w:ascii="Simplified Arabic" w:hAnsi="Simplified Arabic" w:cs="Simplified Arabic" w:hint="cs"/>
          <w:i/>
          <w:iCs/>
          <w:sz w:val="31"/>
          <w:szCs w:val="31"/>
          <w:rtl/>
          <w:lang w:bidi="ar"/>
        </w:rPr>
        <w:t xml:space="preserve"> ال</w:t>
      </w:r>
      <w:r w:rsidRPr="009F1B7D">
        <w:rPr>
          <w:rStyle w:val="BodyTextChar"/>
          <w:rFonts w:ascii="Simplified Arabic" w:hAnsi="Simplified Arabic" w:cs="Simplified Arabic"/>
          <w:i/>
          <w:iCs/>
          <w:sz w:val="31"/>
          <w:szCs w:val="31"/>
          <w:rtl/>
          <w:lang w:bidi="ar"/>
        </w:rPr>
        <w:t xml:space="preserve">لعب </w:t>
      </w:r>
      <w:r w:rsidR="003B31E3" w:rsidRPr="009F1B7D">
        <w:rPr>
          <w:rStyle w:val="BodyTextChar"/>
          <w:rFonts w:ascii="Simplified Arabic" w:hAnsi="Simplified Arabic" w:cs="Simplified Arabic" w:hint="cs"/>
          <w:i/>
          <w:iCs/>
          <w:sz w:val="31"/>
          <w:szCs w:val="31"/>
          <w:rtl/>
          <w:lang w:bidi="ar"/>
        </w:rPr>
        <w:t>ل</w:t>
      </w:r>
      <w:r w:rsidRPr="009F1B7D">
        <w:rPr>
          <w:rStyle w:val="BodyTextChar"/>
          <w:rFonts w:ascii="Simplified Arabic" w:hAnsi="Simplified Arabic" w:cs="Simplified Arabic"/>
          <w:i/>
          <w:iCs/>
          <w:sz w:val="31"/>
          <w:szCs w:val="31"/>
          <w:rtl/>
          <w:lang w:bidi="ar"/>
        </w:rPr>
        <w:t>لبلياردو الصيني "</w:t>
      </w:r>
      <w:r w:rsidRPr="009F1B7D">
        <w:rPr>
          <w:rStyle w:val="BodyTextChar"/>
          <w:rFonts w:ascii="Simplified Arabic" w:hAnsi="Simplified Arabic" w:cs="Simplified Arabic"/>
          <w:i/>
          <w:iCs/>
          <w:sz w:val="31"/>
          <w:szCs w:val="31"/>
        </w:rPr>
        <w:t>Hey Ball</w:t>
      </w:r>
      <w:r w:rsidRPr="009F1B7D">
        <w:rPr>
          <w:rStyle w:val="BodyTextChar"/>
          <w:rFonts w:ascii="Simplified Arabic" w:hAnsi="Simplified Arabic" w:cs="Simplified Arabic"/>
          <w:i/>
          <w:iCs/>
          <w:sz w:val="31"/>
          <w:szCs w:val="31"/>
          <w:rtl/>
          <w:lang w:bidi="ar"/>
        </w:rPr>
        <w:t>" ولكن يجب ترتيبها من حيث المضمون، من شروط الزي وإجراءات الاعتراض على قرارات الحكام وجدول البطولات. يختلف محتوى المبادئ العامة في كل بطولة على حدة، مثل عدد الأشواط في الجولة الواحدة وترتيب الضربات الافتتاحية (الكسرة) وغير ذلك. وللجنة المنظمِة الحق في صياغة هذه المبادئ وتنفيذها وفقاً للمبادئ العامة قبل بدء المباراة؛ حيث يجب تنفيذ قوانين البطولة بدقة نسبيًا في أثناء سير البطولة.</w:t>
      </w:r>
    </w:p>
    <w:p w14:paraId="4EAA6E26"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2" w:name="bookmark4"/>
      <w:r w:rsidRPr="009F1B7D">
        <w:rPr>
          <w:rStyle w:val="Heading2"/>
          <w:rFonts w:ascii="Simplified Arabic" w:hAnsi="Simplified Arabic" w:cs="Simplified Arabic"/>
          <w:b/>
          <w:bCs/>
          <w:sz w:val="31"/>
          <w:szCs w:val="31"/>
          <w:rtl/>
          <w:lang w:bidi="ar"/>
        </w:rPr>
        <w:t>قوانين البطولة</w:t>
      </w:r>
      <w:bookmarkEnd w:id="2"/>
    </w:p>
    <w:p w14:paraId="7B509353" w14:textId="00995A00"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تغيير هذه القوانين عشوائياً إلا بموافقة اللجنة المنظِمة</w:t>
      </w:r>
      <w:r w:rsidR="009831FE" w:rsidRPr="009F1B7D">
        <w:rPr>
          <w:rStyle w:val="BodyTextChar"/>
          <w:rFonts w:ascii="Simplified Arabic" w:hAnsi="Simplified Arabic" w:cs="Simplified Arabic" w:hint="cs"/>
          <w:sz w:val="31"/>
          <w:szCs w:val="31"/>
          <w:rtl/>
          <w:lang w:bidi="ar"/>
        </w:rPr>
        <w:t xml:space="preserve">؛ ويتعين </w:t>
      </w:r>
      <w:r w:rsidRPr="009F1B7D">
        <w:rPr>
          <w:rStyle w:val="BodyTextChar"/>
          <w:rFonts w:ascii="Simplified Arabic" w:hAnsi="Simplified Arabic" w:cs="Simplified Arabic"/>
          <w:sz w:val="31"/>
          <w:szCs w:val="31"/>
          <w:rtl/>
          <w:lang w:bidi="ar"/>
        </w:rPr>
        <w:t>نشر شرح كتا</w:t>
      </w:r>
      <w:r w:rsidR="00ED4BD9" w:rsidRPr="009F1B7D">
        <w:rPr>
          <w:rStyle w:val="BodyTextChar"/>
          <w:rFonts w:ascii="Simplified Arabic" w:hAnsi="Simplified Arabic" w:cs="Simplified Arabic" w:hint="cs"/>
          <w:sz w:val="31"/>
          <w:szCs w:val="31"/>
          <w:rtl/>
          <w:lang w:bidi="ar"/>
        </w:rPr>
        <w:t>ب</w:t>
      </w:r>
      <w:r w:rsidRPr="009F1B7D">
        <w:rPr>
          <w:rStyle w:val="BodyTextChar"/>
          <w:rFonts w:ascii="Simplified Arabic" w:hAnsi="Simplified Arabic" w:cs="Simplified Arabic"/>
          <w:sz w:val="31"/>
          <w:szCs w:val="31"/>
          <w:rtl/>
          <w:lang w:bidi="ar"/>
        </w:rPr>
        <w:t>ي لأي تغيير مؤقت في القوانين قبل بدء البطولة.</w:t>
      </w:r>
    </w:p>
    <w:p w14:paraId="5D30CA17"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3" w:name="bookmark6"/>
      <w:r w:rsidRPr="009F1B7D">
        <w:rPr>
          <w:rStyle w:val="Heading2"/>
          <w:rFonts w:ascii="Simplified Arabic" w:hAnsi="Simplified Arabic" w:cs="Simplified Arabic"/>
          <w:b/>
          <w:bCs/>
          <w:sz w:val="31"/>
          <w:szCs w:val="31"/>
          <w:rtl/>
          <w:lang w:bidi="ar"/>
        </w:rPr>
        <w:t>قواعد الزي</w:t>
      </w:r>
      <w:bookmarkEnd w:id="3"/>
    </w:p>
    <w:p w14:paraId="33C5C6C6" w14:textId="5ABF9CDA"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أن </w:t>
      </w:r>
      <w:r w:rsidR="00ED4BD9" w:rsidRPr="009F1B7D">
        <w:rPr>
          <w:rStyle w:val="BodyTextChar"/>
          <w:rFonts w:ascii="Simplified Arabic" w:hAnsi="Simplified Arabic" w:cs="Simplified Arabic" w:hint="cs"/>
          <w:sz w:val="31"/>
          <w:szCs w:val="31"/>
          <w:rtl/>
          <w:lang w:bidi="ar"/>
        </w:rPr>
        <w:t>يلتزم اللاعب بشروط الزي الخاصة بالب</w:t>
      </w:r>
      <w:r w:rsidRPr="009F1B7D">
        <w:rPr>
          <w:rStyle w:val="BodyTextChar"/>
          <w:rFonts w:ascii="Simplified Arabic" w:hAnsi="Simplified Arabic" w:cs="Simplified Arabic"/>
          <w:sz w:val="31"/>
          <w:szCs w:val="31"/>
          <w:rtl/>
          <w:lang w:bidi="ar"/>
        </w:rPr>
        <w:t>طولة</w:t>
      </w:r>
      <w:r w:rsidR="00ED4BD9" w:rsidRPr="009F1B7D">
        <w:rPr>
          <w:rStyle w:val="BodyTextChar"/>
          <w:rFonts w:ascii="Simplified Arabic" w:hAnsi="Simplified Arabic" w:cs="Simplified Arabic" w:hint="cs"/>
          <w:sz w:val="31"/>
          <w:szCs w:val="31"/>
          <w:rtl/>
          <w:lang w:bidi="ar"/>
        </w:rPr>
        <w:t xml:space="preserve">، حيث </w:t>
      </w:r>
      <w:r w:rsidRPr="009F1B7D">
        <w:rPr>
          <w:rStyle w:val="BodyTextChar"/>
          <w:rFonts w:ascii="Simplified Arabic" w:hAnsi="Simplified Arabic" w:cs="Simplified Arabic"/>
          <w:sz w:val="31"/>
          <w:szCs w:val="31"/>
          <w:rtl/>
          <w:lang w:bidi="ar"/>
        </w:rPr>
        <w:t xml:space="preserve">يجب أن يكون </w:t>
      </w:r>
      <w:r w:rsidR="00ED4BD9" w:rsidRPr="009F1B7D">
        <w:rPr>
          <w:rStyle w:val="BodyTextChar"/>
          <w:rFonts w:ascii="Simplified Arabic" w:hAnsi="Simplified Arabic" w:cs="Simplified Arabic" w:hint="cs"/>
          <w:sz w:val="31"/>
          <w:szCs w:val="31"/>
          <w:rtl/>
          <w:lang w:bidi="ar"/>
        </w:rPr>
        <w:t xml:space="preserve">الزي </w:t>
      </w:r>
      <w:r w:rsidRPr="009F1B7D">
        <w:rPr>
          <w:rStyle w:val="BodyTextChar"/>
          <w:rFonts w:ascii="Simplified Arabic" w:hAnsi="Simplified Arabic" w:cs="Simplified Arabic"/>
          <w:sz w:val="31"/>
          <w:szCs w:val="31"/>
          <w:rtl/>
          <w:lang w:bidi="ar"/>
        </w:rPr>
        <w:t xml:space="preserve">مهندمًا ونظيفًا. وإذا لم يكن اللاعب متأكداً مما إذا كان </w:t>
      </w:r>
      <w:r w:rsidR="00613AA5" w:rsidRPr="009F1B7D">
        <w:rPr>
          <w:rStyle w:val="BodyTextChar"/>
          <w:rFonts w:ascii="Simplified Arabic" w:hAnsi="Simplified Arabic" w:cs="Simplified Arabic" w:hint="cs"/>
          <w:sz w:val="31"/>
          <w:szCs w:val="31"/>
          <w:rtl/>
          <w:lang w:bidi="ar"/>
        </w:rPr>
        <w:t>زيه</w:t>
      </w:r>
      <w:r w:rsidRPr="009F1B7D">
        <w:rPr>
          <w:rStyle w:val="BodyTextChar"/>
          <w:rFonts w:ascii="Simplified Arabic" w:hAnsi="Simplified Arabic" w:cs="Simplified Arabic"/>
          <w:sz w:val="31"/>
          <w:szCs w:val="31"/>
          <w:rtl/>
          <w:lang w:bidi="ar"/>
        </w:rPr>
        <w:t xml:space="preserve"> مستوفية للشروط، يجوز له </w:t>
      </w:r>
      <w:r w:rsidR="00613AA5" w:rsidRPr="009F1B7D">
        <w:rPr>
          <w:rStyle w:val="BodyTextChar"/>
          <w:rFonts w:ascii="Simplified Arabic" w:hAnsi="Simplified Arabic" w:cs="Simplified Arabic" w:hint="cs"/>
          <w:sz w:val="31"/>
          <w:szCs w:val="31"/>
          <w:rtl/>
          <w:lang w:bidi="ar"/>
        </w:rPr>
        <w:t>الرجوع إلى</w:t>
      </w:r>
      <w:r w:rsidRPr="009F1B7D">
        <w:rPr>
          <w:rStyle w:val="BodyTextChar"/>
          <w:rFonts w:ascii="Simplified Arabic" w:hAnsi="Simplified Arabic" w:cs="Simplified Arabic"/>
          <w:sz w:val="31"/>
          <w:szCs w:val="31"/>
          <w:rtl/>
          <w:lang w:bidi="ar"/>
        </w:rPr>
        <w:t xml:space="preserve"> مدير البطولة </w:t>
      </w:r>
      <w:r w:rsidR="00613AA5" w:rsidRPr="009F1B7D">
        <w:rPr>
          <w:rStyle w:val="BodyTextChar"/>
          <w:rFonts w:ascii="Simplified Arabic" w:hAnsi="Simplified Arabic" w:cs="Simplified Arabic" w:hint="cs"/>
          <w:sz w:val="31"/>
          <w:szCs w:val="31"/>
          <w:rtl/>
          <w:lang w:bidi="ar"/>
        </w:rPr>
        <w:t>للتأكد</w:t>
      </w:r>
      <w:r w:rsidRPr="009F1B7D">
        <w:rPr>
          <w:rStyle w:val="BodyTextChar"/>
          <w:rFonts w:ascii="Simplified Arabic" w:hAnsi="Simplified Arabic" w:cs="Simplified Arabic"/>
          <w:sz w:val="31"/>
          <w:szCs w:val="31"/>
          <w:rtl/>
          <w:lang w:bidi="ar"/>
        </w:rPr>
        <w:t xml:space="preserve"> </w:t>
      </w:r>
      <w:r w:rsidR="00613AA5" w:rsidRPr="009F1B7D">
        <w:rPr>
          <w:rStyle w:val="BodyTextChar"/>
          <w:rFonts w:ascii="Simplified Arabic" w:hAnsi="Simplified Arabic" w:cs="Simplified Arabic" w:hint="cs"/>
          <w:sz w:val="31"/>
          <w:szCs w:val="31"/>
          <w:rtl/>
          <w:lang w:bidi="ar"/>
        </w:rPr>
        <w:t>من</w:t>
      </w:r>
      <w:r w:rsidRPr="009F1B7D">
        <w:rPr>
          <w:rStyle w:val="BodyTextChar"/>
          <w:rFonts w:ascii="Simplified Arabic" w:hAnsi="Simplified Arabic" w:cs="Simplified Arabic"/>
          <w:sz w:val="31"/>
          <w:szCs w:val="31"/>
          <w:rtl/>
          <w:lang w:bidi="ar"/>
        </w:rPr>
        <w:t xml:space="preserve"> ذلك قبل بدء المباراة. </w:t>
      </w:r>
      <w:r w:rsidR="00613AA5" w:rsidRPr="009F1B7D">
        <w:rPr>
          <w:rStyle w:val="BodyTextChar"/>
          <w:rFonts w:ascii="Simplified Arabic" w:hAnsi="Simplified Arabic" w:cs="Simplified Arabic" w:hint="cs"/>
          <w:sz w:val="31"/>
          <w:szCs w:val="31"/>
          <w:rtl/>
          <w:lang w:bidi="ar"/>
        </w:rPr>
        <w:t>و</w:t>
      </w:r>
      <w:r w:rsidRPr="009F1B7D">
        <w:rPr>
          <w:rStyle w:val="BodyTextChar"/>
          <w:rFonts w:ascii="Simplified Arabic" w:hAnsi="Simplified Arabic" w:cs="Simplified Arabic"/>
          <w:sz w:val="31"/>
          <w:szCs w:val="31"/>
          <w:rtl/>
          <w:lang w:bidi="ar"/>
        </w:rPr>
        <w:t xml:space="preserve">يعود القرار النهائي لمدير البطولة بشأن شروط الزي. </w:t>
      </w:r>
      <w:r w:rsidR="00613AA5" w:rsidRPr="009F1B7D">
        <w:rPr>
          <w:rStyle w:val="BodyTextChar"/>
          <w:rFonts w:ascii="Simplified Arabic" w:hAnsi="Simplified Arabic" w:cs="Simplified Arabic" w:hint="cs"/>
          <w:sz w:val="31"/>
          <w:szCs w:val="31"/>
          <w:rtl/>
          <w:lang w:bidi="ar"/>
        </w:rPr>
        <w:t>و</w:t>
      </w:r>
      <w:r w:rsidRPr="009F1B7D">
        <w:rPr>
          <w:rStyle w:val="BodyTextChar"/>
          <w:rFonts w:ascii="Simplified Arabic" w:hAnsi="Simplified Arabic" w:cs="Simplified Arabic"/>
          <w:sz w:val="31"/>
          <w:szCs w:val="31"/>
          <w:rtl/>
          <w:lang w:bidi="ar"/>
        </w:rPr>
        <w:t xml:space="preserve">إذا كانت هناك أي ظروف خاصة مثل فقدان أمتعة الطائرة أو الإصابة بحالة صحية خاصة وما إلى ذلك، يجوز لمدير البطولة السماح للاعب بالمشاركة في البطولة. </w:t>
      </w:r>
      <w:r w:rsidR="00613AA5" w:rsidRPr="009F1B7D">
        <w:rPr>
          <w:rStyle w:val="BodyTextChar"/>
          <w:rFonts w:ascii="Simplified Arabic" w:hAnsi="Simplified Arabic" w:cs="Simplified Arabic" w:hint="cs"/>
          <w:sz w:val="31"/>
          <w:szCs w:val="31"/>
          <w:rtl/>
          <w:lang w:bidi="ar"/>
        </w:rPr>
        <w:t>و</w:t>
      </w:r>
      <w:r w:rsidRPr="009F1B7D">
        <w:rPr>
          <w:rStyle w:val="BodyTextChar"/>
          <w:rFonts w:ascii="Simplified Arabic" w:hAnsi="Simplified Arabic" w:cs="Simplified Arabic"/>
          <w:sz w:val="31"/>
          <w:szCs w:val="31"/>
          <w:rtl/>
          <w:lang w:bidi="ar"/>
        </w:rPr>
        <w:t xml:space="preserve">يجوز استبعاد اللاعبين بسبب </w:t>
      </w:r>
      <w:r w:rsidR="00613AA5" w:rsidRPr="009F1B7D">
        <w:rPr>
          <w:rStyle w:val="BodyTextChar"/>
          <w:rFonts w:ascii="Simplified Arabic" w:hAnsi="Simplified Arabic" w:cs="Simplified Arabic" w:hint="cs"/>
          <w:sz w:val="31"/>
          <w:szCs w:val="31"/>
          <w:rtl/>
          <w:lang w:bidi="ar"/>
        </w:rPr>
        <w:t>الزي</w:t>
      </w:r>
      <w:r w:rsidRPr="009F1B7D">
        <w:rPr>
          <w:rStyle w:val="BodyTextChar"/>
          <w:rFonts w:ascii="Simplified Arabic" w:hAnsi="Simplified Arabic" w:cs="Simplified Arabic"/>
          <w:sz w:val="31"/>
          <w:szCs w:val="31"/>
          <w:rtl/>
          <w:lang w:bidi="ar"/>
        </w:rPr>
        <w:t xml:space="preserve"> غير </w:t>
      </w:r>
      <w:r w:rsidR="00613AA5" w:rsidRPr="009F1B7D">
        <w:rPr>
          <w:rStyle w:val="BodyTextChar"/>
          <w:rFonts w:ascii="Simplified Arabic" w:hAnsi="Simplified Arabic" w:cs="Simplified Arabic" w:hint="cs"/>
          <w:sz w:val="31"/>
          <w:szCs w:val="31"/>
          <w:rtl/>
          <w:lang w:bidi="ar"/>
        </w:rPr>
        <w:t xml:space="preserve">المناسب أو غير </w:t>
      </w:r>
      <w:r w:rsidRPr="009F1B7D">
        <w:rPr>
          <w:rStyle w:val="BodyTextChar"/>
          <w:rFonts w:ascii="Simplified Arabic" w:hAnsi="Simplified Arabic" w:cs="Simplified Arabic"/>
          <w:sz w:val="31"/>
          <w:szCs w:val="31"/>
          <w:rtl/>
          <w:lang w:bidi="ar"/>
        </w:rPr>
        <w:lastRenderedPageBreak/>
        <w:t xml:space="preserve">اللائق. </w:t>
      </w:r>
      <w:r w:rsidR="00613AA5" w:rsidRPr="009F1B7D">
        <w:rPr>
          <w:rStyle w:val="BodyTextChar"/>
          <w:rFonts w:ascii="Simplified Arabic" w:hAnsi="Simplified Arabic" w:cs="Simplified Arabic" w:hint="cs"/>
          <w:sz w:val="31"/>
          <w:szCs w:val="31"/>
          <w:rtl/>
          <w:lang w:bidi="ar"/>
        </w:rPr>
        <w:t>و</w:t>
      </w:r>
      <w:r w:rsidRPr="009F1B7D">
        <w:rPr>
          <w:rStyle w:val="BodyTextChar"/>
          <w:rFonts w:ascii="Simplified Arabic" w:hAnsi="Simplified Arabic" w:cs="Simplified Arabic"/>
          <w:sz w:val="31"/>
          <w:szCs w:val="31"/>
          <w:rtl/>
          <w:lang w:bidi="ar"/>
        </w:rPr>
        <w:t xml:space="preserve">في حال عدم الإعلان عن قواعد </w:t>
      </w:r>
      <w:r w:rsidR="00613AA5" w:rsidRPr="009F1B7D">
        <w:rPr>
          <w:rStyle w:val="BodyTextChar"/>
          <w:rFonts w:ascii="Simplified Arabic" w:hAnsi="Simplified Arabic" w:cs="Simplified Arabic" w:hint="cs"/>
          <w:sz w:val="31"/>
          <w:szCs w:val="31"/>
          <w:rtl/>
          <w:lang w:bidi="ar"/>
        </w:rPr>
        <w:t>الزي</w:t>
      </w:r>
      <w:r w:rsidRPr="009F1B7D">
        <w:rPr>
          <w:rStyle w:val="BodyTextChar"/>
          <w:rFonts w:ascii="Simplified Arabic" w:hAnsi="Simplified Arabic" w:cs="Simplified Arabic"/>
          <w:sz w:val="31"/>
          <w:szCs w:val="31"/>
          <w:rtl/>
          <w:lang w:bidi="ar"/>
        </w:rPr>
        <w:t xml:space="preserve"> قبل المباراة، يجب على جميع اللاعبين (ذكور</w:t>
      </w:r>
      <w:r w:rsidR="00906917" w:rsidRPr="009F1B7D">
        <w:rPr>
          <w:rStyle w:val="BodyTextChar"/>
          <w:rFonts w:ascii="Simplified Arabic" w:hAnsi="Simplified Arabic" w:cs="Simplified Arabic" w:hint="cs"/>
          <w:sz w:val="31"/>
          <w:szCs w:val="31"/>
          <w:rtl/>
          <w:lang w:bidi="ar"/>
        </w:rPr>
        <w:t>ًا</w:t>
      </w:r>
      <w:r w:rsidRPr="009F1B7D">
        <w:rPr>
          <w:rStyle w:val="BodyTextChar"/>
          <w:rFonts w:ascii="Simplified Arabic" w:hAnsi="Simplified Arabic" w:cs="Simplified Arabic"/>
          <w:sz w:val="31"/>
          <w:szCs w:val="31"/>
          <w:rtl/>
          <w:lang w:bidi="ar"/>
        </w:rPr>
        <w:t xml:space="preserve"> وإناث</w:t>
      </w:r>
      <w:r w:rsidR="00906917" w:rsidRPr="009F1B7D">
        <w:rPr>
          <w:rStyle w:val="BodyTextChar"/>
          <w:rFonts w:ascii="Simplified Arabic" w:hAnsi="Simplified Arabic" w:cs="Simplified Arabic" w:hint="cs"/>
          <w:sz w:val="31"/>
          <w:szCs w:val="31"/>
          <w:rtl/>
          <w:lang w:bidi="ar"/>
        </w:rPr>
        <w:t>ًا</w:t>
      </w:r>
      <w:r w:rsidRPr="009F1B7D">
        <w:rPr>
          <w:rStyle w:val="BodyTextChar"/>
          <w:rFonts w:ascii="Simplified Arabic" w:hAnsi="Simplified Arabic" w:cs="Simplified Arabic"/>
          <w:sz w:val="31"/>
          <w:szCs w:val="31"/>
          <w:rtl/>
          <w:lang w:bidi="ar"/>
        </w:rPr>
        <w:t xml:space="preserve">) تطبيق </w:t>
      </w:r>
      <w:r w:rsidR="00906917" w:rsidRPr="009F1B7D">
        <w:rPr>
          <w:rStyle w:val="BodyTextChar"/>
          <w:rFonts w:ascii="Simplified Arabic" w:hAnsi="Simplified Arabic" w:cs="Simplified Arabic" w:hint="cs"/>
          <w:sz w:val="31"/>
          <w:szCs w:val="31"/>
          <w:rtl/>
          <w:lang w:bidi="ar"/>
        </w:rPr>
        <w:t>قوانين</w:t>
      </w:r>
      <w:r w:rsidRPr="009F1B7D">
        <w:rPr>
          <w:rStyle w:val="BodyTextChar"/>
          <w:rFonts w:ascii="Simplified Arabic" w:hAnsi="Simplified Arabic" w:cs="Simplified Arabic"/>
          <w:sz w:val="31"/>
          <w:szCs w:val="31"/>
          <w:rtl/>
          <w:lang w:bidi="ar"/>
        </w:rPr>
        <w:t xml:space="preserve"> الزي التالية تلقائياً</w:t>
      </w:r>
      <w:r w:rsidR="00906917" w:rsidRPr="009F1B7D">
        <w:rPr>
          <w:rStyle w:val="BodyTextChar"/>
          <w:rFonts w:ascii="Simplified Arabic" w:hAnsi="Simplified Arabic" w:cs="Simplified Arabic" w:hint="cs"/>
          <w:sz w:val="31"/>
          <w:szCs w:val="31"/>
          <w:rtl/>
          <w:lang w:bidi="ar"/>
        </w:rPr>
        <w:t xml:space="preserve"> وهي كما يلي</w:t>
      </w:r>
      <w:r w:rsidRPr="009F1B7D">
        <w:rPr>
          <w:rStyle w:val="BodyTextChar"/>
          <w:rFonts w:ascii="Simplified Arabic" w:hAnsi="Simplified Arabic" w:cs="Simplified Arabic"/>
          <w:sz w:val="31"/>
          <w:szCs w:val="31"/>
          <w:rtl/>
          <w:lang w:bidi="ar"/>
        </w:rPr>
        <w:t>:</w:t>
      </w:r>
    </w:p>
    <w:p w14:paraId="45675B6B" w14:textId="77777777" w:rsidR="007E7D09" w:rsidRPr="009F1B7D" w:rsidRDefault="007E7D09" w:rsidP="009F1B7D">
      <w:pPr>
        <w:pStyle w:val="BodyText"/>
        <w:numPr>
          <w:ilvl w:val="0"/>
          <w:numId w:val="3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القمصان: قميص بلون سادة (يوصى باللونين الأسود والأبيض) مع حافة سفلية مجمعة في السروال، ويجب ارتداء صدرية فوق القميص. رابطة العنق إلزامية.</w:t>
      </w:r>
    </w:p>
    <w:p w14:paraId="292AE845" w14:textId="77777777" w:rsidR="007E7D09" w:rsidRPr="009F1B7D" w:rsidRDefault="007E7D09" w:rsidP="009F1B7D">
      <w:pPr>
        <w:pStyle w:val="BodyText"/>
        <w:numPr>
          <w:ilvl w:val="0"/>
          <w:numId w:val="3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السروال: بدلة سادة اللون أو سروال رسمي. لا يجوز ارتداء الجينز.</w:t>
      </w:r>
    </w:p>
    <w:p w14:paraId="6E1D7515" w14:textId="77777777" w:rsidR="007E7D09" w:rsidRPr="009F1B7D" w:rsidRDefault="007E7D09" w:rsidP="009F1B7D">
      <w:pPr>
        <w:pStyle w:val="BodyText"/>
        <w:numPr>
          <w:ilvl w:val="0"/>
          <w:numId w:val="3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الحذاء: حذاء جلدي داكن اللون.</w:t>
      </w:r>
    </w:p>
    <w:p w14:paraId="7B21948C"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4" w:name="bookmark8"/>
      <w:r w:rsidRPr="009F1B7D">
        <w:rPr>
          <w:rStyle w:val="Heading2"/>
          <w:rFonts w:ascii="Simplified Arabic" w:hAnsi="Simplified Arabic" w:cs="Simplified Arabic"/>
          <w:b/>
          <w:bCs/>
          <w:sz w:val="31"/>
          <w:szCs w:val="31"/>
          <w:rtl/>
          <w:lang w:bidi="ar"/>
        </w:rPr>
        <w:t>اللوائح المتعلقة بالحكام</w:t>
      </w:r>
      <w:bookmarkEnd w:id="4"/>
    </w:p>
    <w:p w14:paraId="524CAAAE" w14:textId="77777777" w:rsidR="007E7D09" w:rsidRPr="009F1B7D" w:rsidRDefault="007E7D09" w:rsidP="009F1B7D">
      <w:pPr>
        <w:pStyle w:val="BodyText"/>
        <w:numPr>
          <w:ilvl w:val="1"/>
          <w:numId w:val="1"/>
        </w:numPr>
        <w:bidi/>
        <w:spacing w:before="40" w:line="240" w:lineRule="auto"/>
        <w:ind w:left="842" w:hanging="850"/>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مسؤوليات الحكم:</w:t>
      </w:r>
    </w:p>
    <w:p w14:paraId="623CBDBC" w14:textId="77777777" w:rsidR="007E7D09" w:rsidRPr="009F1B7D" w:rsidRDefault="007E7D09" w:rsidP="009F1B7D">
      <w:pPr>
        <w:pStyle w:val="BodyText"/>
        <w:numPr>
          <w:ilvl w:val="0"/>
          <w:numId w:val="30"/>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الحكم الوحيد في المباراة، لإصدار الأحكام والقرارات على أي شيء يحدث في المباراة.</w:t>
      </w:r>
    </w:p>
    <w:p w14:paraId="4F47BE0C" w14:textId="77777777" w:rsidR="007E7D09" w:rsidRPr="009F1B7D" w:rsidRDefault="007E7D09" w:rsidP="009F1B7D">
      <w:pPr>
        <w:pStyle w:val="BodyText"/>
        <w:numPr>
          <w:ilvl w:val="0"/>
          <w:numId w:val="3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مسؤول عن تطبيق قواعد المباراة والحفاظ على مرونة البطولة.</w:t>
      </w:r>
    </w:p>
    <w:p w14:paraId="23C1B0FD" w14:textId="77777777" w:rsidR="008E77B0" w:rsidRPr="009F1B7D" w:rsidRDefault="007E7D09" w:rsidP="009F1B7D">
      <w:pPr>
        <w:pStyle w:val="BodyText"/>
        <w:numPr>
          <w:ilvl w:val="0"/>
          <w:numId w:val="3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يجيب الحكم على أسئلة اللاعبين حول الحقائق الموضوعية وقواعد المباراة.</w:t>
      </w:r>
    </w:p>
    <w:p w14:paraId="28A06823" w14:textId="77777777" w:rsidR="008E77B0" w:rsidRPr="009F1B7D" w:rsidRDefault="007E7D09" w:rsidP="009F1B7D">
      <w:pPr>
        <w:pStyle w:val="BodyText"/>
        <w:numPr>
          <w:ilvl w:val="0"/>
          <w:numId w:val="30"/>
        </w:numPr>
        <w:bidi/>
        <w:spacing w:before="40" w:line="276"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يحق للحكم تأجيل المباراة على الرغم من أن مبادئ اللعب النظيف تنص على أن للحكم الحق في تأجيل المباراة، وتنطبق هذه الصلاحية أيضاً في حالة نشوب نزاعات.</w:t>
      </w:r>
    </w:p>
    <w:p w14:paraId="719257A2" w14:textId="271D4302" w:rsidR="007E7D09" w:rsidRPr="009F1B7D" w:rsidRDefault="007E7D09" w:rsidP="009F1B7D">
      <w:pPr>
        <w:pStyle w:val="BodyText"/>
        <w:numPr>
          <w:ilvl w:val="0"/>
          <w:numId w:val="30"/>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إذا كانت القوانين لا تغطي الظروف الخاصة أثناء المباراة، يمكن للحكم أن يصدر قرارات بموجب مبادئ اللعب النظيف.</w:t>
      </w:r>
    </w:p>
    <w:p w14:paraId="1638C9B4" w14:textId="77777777" w:rsidR="007E7D09" w:rsidRPr="009F1B7D" w:rsidRDefault="007E7D09" w:rsidP="009F1B7D">
      <w:pPr>
        <w:pStyle w:val="BodyText"/>
        <w:numPr>
          <w:ilvl w:val="0"/>
          <w:numId w:val="30"/>
        </w:numPr>
        <w:bidi/>
        <w:spacing w:before="40" w:line="240"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يجوز للحكم حسب الحاجة أن يخبر اللاعب المسدد بما إذا كانت الجولة مغلقة أم لا.</w:t>
      </w:r>
    </w:p>
    <w:p w14:paraId="1B9ECEF1" w14:textId="77777777" w:rsidR="007E7D09" w:rsidRPr="009F1B7D" w:rsidRDefault="007E7D09" w:rsidP="009F1B7D">
      <w:pPr>
        <w:pStyle w:val="BodyText"/>
        <w:numPr>
          <w:ilvl w:val="0"/>
          <w:numId w:val="30"/>
        </w:numPr>
        <w:bidi/>
        <w:spacing w:before="40" w:line="240"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تنظيف أي كرات على الطاولة بطلب معقول؛ وبالنسبة للمباراة التي لها وقت محدد للتسديد، يُحتسب زمن تنظيف الكرات من وقت التسديد الخاص باللاعب.</w:t>
      </w:r>
    </w:p>
    <w:p w14:paraId="3675B125" w14:textId="77777777" w:rsidR="007E7D09" w:rsidRPr="009F1B7D" w:rsidRDefault="007E7D09" w:rsidP="009F1B7D">
      <w:pPr>
        <w:pStyle w:val="BodyText"/>
        <w:numPr>
          <w:ilvl w:val="0"/>
          <w:numId w:val="3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مساعدة اللاعبين على أخذ المعدات المتبقية والمعدات المساعدة الأخرى وإعادتها عند إشارة اللاعب.</w:t>
      </w:r>
    </w:p>
    <w:p w14:paraId="5C1997C1" w14:textId="77777777" w:rsidR="007E7D09" w:rsidRPr="009F1B7D" w:rsidRDefault="007E7D09" w:rsidP="009F1B7D">
      <w:pPr>
        <w:pStyle w:val="BodyText"/>
        <w:numPr>
          <w:ilvl w:val="1"/>
          <w:numId w:val="1"/>
        </w:numPr>
        <w:bidi/>
        <w:spacing w:before="40" w:line="276" w:lineRule="auto"/>
        <w:ind w:left="842" w:hanging="850"/>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للحكم:</w:t>
      </w:r>
    </w:p>
    <w:p w14:paraId="5CDFB39C" w14:textId="77777777" w:rsidR="007E7D09" w:rsidRPr="009F1B7D" w:rsidRDefault="007E7D09" w:rsidP="009F1B7D">
      <w:pPr>
        <w:pStyle w:val="BodyText"/>
        <w:numPr>
          <w:ilvl w:val="0"/>
          <w:numId w:val="3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الرد على أي أسئلة لا علاقة لها بأي قوانين.</w:t>
      </w:r>
    </w:p>
    <w:p w14:paraId="0CFA421D" w14:textId="77777777" w:rsidR="007E7D09" w:rsidRPr="009F1B7D" w:rsidRDefault="007E7D09" w:rsidP="009F1B7D">
      <w:pPr>
        <w:pStyle w:val="BodyText"/>
        <w:numPr>
          <w:ilvl w:val="0"/>
          <w:numId w:val="3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تنبيه اللاعب المسدد بالأخطاء المحتملة.</w:t>
      </w:r>
    </w:p>
    <w:p w14:paraId="77C70F39" w14:textId="77777777" w:rsidR="007E7D09" w:rsidRPr="009F1B7D" w:rsidRDefault="007E7D09" w:rsidP="009F1B7D">
      <w:pPr>
        <w:pStyle w:val="BodyText"/>
        <w:numPr>
          <w:ilvl w:val="0"/>
          <w:numId w:val="3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تقديم الاقتراحات والآراء التي قد تؤثر على المباراة.</w:t>
      </w:r>
    </w:p>
    <w:p w14:paraId="2AA002DB" w14:textId="44C15A01" w:rsidR="007E7D09" w:rsidRPr="009F1B7D" w:rsidRDefault="007E7D09" w:rsidP="009F1B7D">
      <w:pPr>
        <w:pStyle w:val="BodyText"/>
        <w:numPr>
          <w:ilvl w:val="1"/>
          <w:numId w:val="1"/>
        </w:numPr>
        <w:bidi/>
        <w:spacing w:before="40" w:line="276" w:lineRule="auto"/>
        <w:ind w:left="842" w:hanging="850"/>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إذا لم يلاحظ الحكم </w:t>
      </w:r>
      <w:r w:rsidR="00B359E3" w:rsidRPr="009F1B7D">
        <w:rPr>
          <w:rStyle w:val="BodyTextChar"/>
          <w:rFonts w:ascii="Simplified Arabic" w:hAnsi="Simplified Arabic" w:cs="Simplified Arabic" w:hint="cs"/>
          <w:sz w:val="31"/>
          <w:szCs w:val="31"/>
          <w:rtl/>
          <w:lang w:bidi="ar-EG"/>
        </w:rPr>
        <w:t>أي</w:t>
      </w:r>
      <w:r w:rsidRPr="009F1B7D">
        <w:rPr>
          <w:rStyle w:val="BodyTextChar"/>
          <w:rFonts w:ascii="Simplified Arabic" w:hAnsi="Simplified Arabic" w:cs="Simplified Arabic"/>
          <w:sz w:val="31"/>
          <w:szCs w:val="31"/>
          <w:rtl/>
          <w:lang w:bidi="ar"/>
        </w:rPr>
        <w:t xml:space="preserve"> خلاف، يجوز له الرجوع إلى مسجلي النقاط وغيرهم من موظفي الحدث أو الجمهور في أفضل وضع لإصدار قراره.</w:t>
      </w:r>
    </w:p>
    <w:p w14:paraId="579A5CDB" w14:textId="724D65B3"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5" w:name="bookmark10"/>
      <w:r w:rsidRPr="009F1B7D">
        <w:rPr>
          <w:rStyle w:val="Heading2"/>
          <w:rFonts w:ascii="Simplified Arabic" w:hAnsi="Simplified Arabic" w:cs="Simplified Arabic"/>
          <w:b/>
          <w:bCs/>
          <w:sz w:val="31"/>
          <w:szCs w:val="31"/>
          <w:rtl/>
          <w:lang w:bidi="ar"/>
        </w:rPr>
        <w:t xml:space="preserve">وضع الكرات </w:t>
      </w:r>
      <w:r w:rsidR="00B359E3" w:rsidRPr="009F1B7D">
        <w:rPr>
          <w:rStyle w:val="Heading2"/>
          <w:rFonts w:ascii="Simplified Arabic" w:hAnsi="Simplified Arabic" w:cs="Simplified Arabic" w:hint="cs"/>
          <w:b/>
          <w:bCs/>
          <w:sz w:val="31"/>
          <w:szCs w:val="31"/>
          <w:rtl/>
          <w:lang w:bidi="ar"/>
        </w:rPr>
        <w:t>و</w:t>
      </w:r>
      <w:r w:rsidRPr="009F1B7D">
        <w:rPr>
          <w:rStyle w:val="Heading2"/>
          <w:rFonts w:ascii="Simplified Arabic" w:hAnsi="Simplified Arabic" w:cs="Simplified Arabic"/>
          <w:b/>
          <w:bCs/>
          <w:sz w:val="31"/>
          <w:szCs w:val="31"/>
          <w:rtl/>
          <w:lang w:bidi="ar"/>
        </w:rPr>
        <w:t>ترتيبها</w:t>
      </w:r>
      <w:bookmarkEnd w:id="5"/>
      <w:r w:rsidR="00B359E3" w:rsidRPr="009F1B7D">
        <w:rPr>
          <w:rStyle w:val="Heading2"/>
          <w:rFonts w:ascii="Simplified Arabic" w:hAnsi="Simplified Arabic" w:cs="Simplified Arabic" w:hint="cs"/>
          <w:b/>
          <w:bCs/>
          <w:sz w:val="31"/>
          <w:szCs w:val="31"/>
          <w:rtl/>
          <w:lang w:bidi="ar"/>
        </w:rPr>
        <w:t xml:space="preserve"> في المثلث</w:t>
      </w:r>
    </w:p>
    <w:p w14:paraId="57E91A78"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البلياردو الصيني "</w:t>
      </w:r>
      <w:r w:rsidRPr="009F1B7D">
        <w:rPr>
          <w:rStyle w:val="BodyTextChar"/>
          <w:rFonts w:ascii="Simplified Arabic" w:hAnsi="Simplified Arabic" w:cs="Simplified Arabic"/>
          <w:sz w:val="31"/>
          <w:szCs w:val="31"/>
        </w:rPr>
        <w:t>Hey Ball</w:t>
      </w:r>
      <w:r w:rsidRPr="009F1B7D">
        <w:rPr>
          <w:rStyle w:val="BodyTextChar"/>
          <w:rFonts w:ascii="Simplified Arabic" w:hAnsi="Simplified Arabic" w:cs="Simplified Arabic"/>
          <w:sz w:val="31"/>
          <w:szCs w:val="31"/>
          <w:rtl/>
          <w:lang w:bidi="ar"/>
        </w:rPr>
        <w:t>"، يُستخدم المثلث أو الحامل السحري لوضع الكرات وترتيبها. وفي بداية الحامل أو المثلث، توضع جميع الكرات في المثلث أو توضع في الفتحات الموجودة في الحامل السحري ثم توضع في منطقة الكرات. وتتمثل مزايا استخدام المثلث أو الحامل السحري في توفير الوقت والتأكد من التصاق الكرات ببعضها البعض بإحكام. ويتولى منظمو البطولة اختيار أدوات تجميع الكرات وترتيبها في المثلث أو الحامل السحري. يتحمل الحكم مسؤولية وضع الكرات وترتيبها، ولا يجوز للاعبين وضع الكرات أو ترتيبها بأنفسهم، إلا إذا طلب منظمو البطولة ذلك صراحةّ.</w:t>
      </w:r>
    </w:p>
    <w:p w14:paraId="24A9506D" w14:textId="4989CFC5"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6" w:name="bookmark12"/>
      <w:r w:rsidRPr="009F1B7D">
        <w:rPr>
          <w:rStyle w:val="Heading2"/>
          <w:rFonts w:ascii="Simplified Arabic" w:hAnsi="Simplified Arabic" w:cs="Simplified Arabic"/>
          <w:b/>
          <w:bCs/>
          <w:sz w:val="31"/>
          <w:szCs w:val="31"/>
          <w:rtl/>
          <w:lang w:bidi="ar"/>
        </w:rPr>
        <w:t>الإعلان عن الكرات المجمدة (</w:t>
      </w:r>
      <w:r w:rsidR="00B359E3" w:rsidRPr="009F1B7D">
        <w:rPr>
          <w:rStyle w:val="Heading2"/>
          <w:rFonts w:ascii="Simplified Arabic" w:hAnsi="Simplified Arabic" w:cs="Simplified Arabic" w:hint="cs"/>
          <w:b/>
          <w:bCs/>
          <w:sz w:val="31"/>
          <w:szCs w:val="31"/>
          <w:rtl/>
          <w:lang w:bidi="ar"/>
        </w:rPr>
        <w:t>ال</w:t>
      </w:r>
      <w:r w:rsidRPr="009F1B7D">
        <w:rPr>
          <w:rStyle w:val="Heading2"/>
          <w:rFonts w:ascii="Simplified Arabic" w:hAnsi="Simplified Arabic" w:cs="Simplified Arabic"/>
          <w:b/>
          <w:bCs/>
          <w:sz w:val="31"/>
          <w:szCs w:val="31"/>
          <w:rtl/>
          <w:lang w:bidi="ar"/>
        </w:rPr>
        <w:t>جمو</w:t>
      </w:r>
      <w:r w:rsidR="00B359E3" w:rsidRPr="009F1B7D">
        <w:rPr>
          <w:rStyle w:val="Heading2"/>
          <w:rFonts w:ascii="Simplified Arabic" w:hAnsi="Simplified Arabic" w:cs="Simplified Arabic" w:hint="cs"/>
          <w:b/>
          <w:bCs/>
          <w:sz w:val="31"/>
          <w:szCs w:val="31"/>
          <w:rtl/>
          <w:lang w:bidi="ar"/>
        </w:rPr>
        <w:t>د)</w:t>
      </w:r>
      <w:bookmarkEnd w:id="6"/>
    </w:p>
    <w:p w14:paraId="0E7F2F7B" w14:textId="27715E9A" w:rsidR="007E7D09" w:rsidRPr="009F1B7D" w:rsidRDefault="00B359E3"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hint="cs"/>
          <w:sz w:val="31"/>
          <w:szCs w:val="31"/>
          <w:rtl/>
          <w:lang w:bidi="ar"/>
        </w:rPr>
        <w:t>يتعين</w:t>
      </w:r>
      <w:r w:rsidR="007E7D09" w:rsidRPr="009F1B7D">
        <w:rPr>
          <w:rStyle w:val="BodyTextChar"/>
          <w:rFonts w:ascii="Simplified Arabic" w:hAnsi="Simplified Arabic" w:cs="Simplified Arabic"/>
          <w:sz w:val="31"/>
          <w:szCs w:val="31"/>
          <w:rtl/>
          <w:lang w:bidi="ar"/>
        </w:rPr>
        <w:t xml:space="preserve"> على الحكم أن يراقب بعناية </w:t>
      </w:r>
      <w:r w:rsidR="007611D9" w:rsidRPr="009F1B7D">
        <w:rPr>
          <w:rStyle w:val="BodyTextChar"/>
          <w:rFonts w:ascii="Simplified Arabic" w:hAnsi="Simplified Arabic" w:cs="Simplified Arabic"/>
          <w:sz w:val="31"/>
          <w:szCs w:val="31"/>
          <w:rtl/>
          <w:lang w:bidi="ar"/>
        </w:rPr>
        <w:t>إذا كانت كرة الهدف موجهة نحو المسند (المصد</w:t>
      </w:r>
      <w:r w:rsidR="007611D9" w:rsidRPr="009F1B7D">
        <w:rPr>
          <w:rStyle w:val="BodyTextChar"/>
          <w:rFonts w:ascii="Simplified Arabic" w:hAnsi="Simplified Arabic" w:cs="Simplified Arabic" w:hint="cs"/>
          <w:sz w:val="31"/>
          <w:szCs w:val="31"/>
          <w:rtl/>
          <w:lang w:bidi="ar"/>
        </w:rPr>
        <w:t>ّ</w:t>
      </w:r>
      <w:r w:rsidR="007611D9" w:rsidRPr="009F1B7D">
        <w:rPr>
          <w:rStyle w:val="BodyTextChar"/>
          <w:rFonts w:ascii="Simplified Arabic" w:hAnsi="Simplified Arabic" w:cs="Simplified Arabic"/>
          <w:sz w:val="31"/>
          <w:szCs w:val="31"/>
          <w:rtl/>
          <w:lang w:bidi="ar"/>
        </w:rPr>
        <w:t xml:space="preserve">) </w:t>
      </w:r>
      <w:r w:rsidR="007E7D09" w:rsidRPr="009F1B7D">
        <w:rPr>
          <w:rStyle w:val="BodyTextChar"/>
          <w:rFonts w:ascii="Simplified Arabic" w:hAnsi="Simplified Arabic" w:cs="Simplified Arabic"/>
          <w:sz w:val="31"/>
          <w:szCs w:val="31"/>
          <w:rtl/>
          <w:lang w:bidi="ar"/>
        </w:rPr>
        <w:t>أو ما إذا كانت الكرة البيضاء موجهة نحو كرة الهدف</w:t>
      </w:r>
      <w:r w:rsidR="007611D9" w:rsidRPr="009F1B7D">
        <w:rPr>
          <w:rStyle w:val="BodyTextChar"/>
          <w:rFonts w:ascii="Simplified Arabic" w:hAnsi="Simplified Arabic" w:cs="Simplified Arabic" w:hint="cs"/>
          <w:sz w:val="31"/>
          <w:szCs w:val="31"/>
          <w:rtl/>
          <w:lang w:bidi="ar"/>
        </w:rPr>
        <w:t>، ثم يعلن عن ذلك</w:t>
      </w:r>
      <w:r w:rsidR="007E7D09" w:rsidRPr="009F1B7D">
        <w:rPr>
          <w:rStyle w:val="BodyTextChar"/>
          <w:rFonts w:ascii="Simplified Arabic" w:hAnsi="Simplified Arabic" w:cs="Simplified Arabic"/>
          <w:sz w:val="31"/>
          <w:szCs w:val="31"/>
          <w:rtl/>
          <w:lang w:bidi="ar"/>
        </w:rPr>
        <w:t xml:space="preserve">. يجوز للاعب تذكير الحكم بالإعلان عن هذا النوع من الحالات. يجب أن يمهل اللاعبون الحكم وقتاً </w:t>
      </w:r>
      <w:r w:rsidR="007E7D09" w:rsidRPr="009F1B7D">
        <w:rPr>
          <w:rStyle w:val="BodyTextChar"/>
          <w:rFonts w:ascii="Simplified Arabic" w:hAnsi="Simplified Arabic" w:cs="Simplified Arabic"/>
          <w:sz w:val="31"/>
          <w:szCs w:val="31"/>
          <w:rtl/>
          <w:lang w:bidi="ar"/>
        </w:rPr>
        <w:lastRenderedPageBreak/>
        <w:t>كافياً لاتخاذ قراره. وفي المباراة المحدودة زمنيًا، لا يُحتسب وقت الإعلان في وقت اللاعب المسدد. وإذا لم يقم الحكم بالإعلان عن ذلك، فيعتبر أنه لا توجد كرة مجمدة.</w:t>
      </w:r>
    </w:p>
    <w:p w14:paraId="404D38E8"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7" w:name="bookmark14"/>
      <w:r w:rsidRPr="009F1B7D">
        <w:rPr>
          <w:rStyle w:val="Heading2"/>
          <w:rFonts w:ascii="Simplified Arabic" w:hAnsi="Simplified Arabic" w:cs="Simplified Arabic"/>
          <w:b/>
          <w:bCs/>
          <w:sz w:val="31"/>
          <w:szCs w:val="31"/>
          <w:rtl/>
          <w:lang w:bidi="ar"/>
        </w:rPr>
        <w:t>التدخلات الخارجية</w:t>
      </w:r>
      <w:bookmarkEnd w:id="7"/>
    </w:p>
    <w:p w14:paraId="6D8CF119"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أن يتجنب الحكم أي تدخل في المباريات، مثل تدخل اللاعبين أو المتفرجين القريبين من الطاولة. ويجوز تعليق المباراة أو تأجيلها بحسب الحاجة. يمكن أن يكون التدخل إما جسديًا أو لفظيًا.</w:t>
      </w:r>
    </w:p>
    <w:p w14:paraId="530A3D99"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8" w:name="bookmark16"/>
      <w:r w:rsidRPr="009F1B7D">
        <w:rPr>
          <w:rStyle w:val="Heading2"/>
          <w:rFonts w:ascii="Simplified Arabic" w:hAnsi="Simplified Arabic" w:cs="Simplified Arabic"/>
          <w:b/>
          <w:bCs/>
          <w:sz w:val="31"/>
          <w:szCs w:val="31"/>
          <w:rtl/>
          <w:lang w:bidi="ar"/>
        </w:rPr>
        <w:t>القوة القاهرة</w:t>
      </w:r>
      <w:bookmarkEnd w:id="8"/>
    </w:p>
    <w:p w14:paraId="4AE9F79D"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حدوث أي شيء غير مذكور في القوانين في المباراة، يتخذ الحكم قراره وفقاً لمبدأ المنافسة العادلة، وإذا لزم الأمر، يجوز نقل المباراة إلى طاولات أخرى مع بقاء وضع الكرات على وضعها الأصلي. وإلا فيجوز للحكم أن يعلن عن انتهاء الجولة بالجمود.</w:t>
      </w:r>
    </w:p>
    <w:p w14:paraId="0CCD247F"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9" w:name="bookmark18"/>
      <w:r w:rsidRPr="009F1B7D">
        <w:rPr>
          <w:rStyle w:val="Heading2"/>
          <w:rFonts w:ascii="Simplified Arabic" w:hAnsi="Simplified Arabic" w:cs="Simplified Arabic"/>
          <w:b/>
          <w:bCs/>
          <w:sz w:val="31"/>
          <w:szCs w:val="31"/>
          <w:rtl/>
          <w:lang w:bidi="ar"/>
        </w:rPr>
        <w:t>التوجيه والإرشاد أثناء اللعب</w:t>
      </w:r>
      <w:bookmarkEnd w:id="9"/>
    </w:p>
    <w:p w14:paraId="34FDC32D"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للاعبين قبول توجيهات المدرب أو غيره أثناء المباراة. يحق للاعب طلب وقت مستقطع لطلب مساعدة من المدرب، ولكن لا يجوز للمدرب الاقتراب من الطاولة. إذا رأى الحكم أن أحد المدربين يتدخل في المباراة أو يؤثر عليها، فيجوز له أن يأمر المدرب بالابتعاد عن الطاولة.</w:t>
      </w:r>
    </w:p>
    <w:p w14:paraId="0635612E"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10" w:name="bookmark20"/>
      <w:r w:rsidRPr="009F1B7D">
        <w:rPr>
          <w:rStyle w:val="Heading2"/>
          <w:rFonts w:ascii="Simplified Arabic" w:hAnsi="Simplified Arabic" w:cs="Simplified Arabic"/>
          <w:b/>
          <w:bCs/>
          <w:sz w:val="31"/>
          <w:szCs w:val="31"/>
          <w:rtl/>
          <w:lang w:bidi="ar"/>
        </w:rPr>
        <w:t>القبول التلقائي للمعدات</w:t>
      </w:r>
      <w:bookmarkEnd w:id="10"/>
    </w:p>
    <w:p w14:paraId="48DDCE4B" w14:textId="77777777" w:rsidR="007E7D09" w:rsidRPr="009F1B7D" w:rsidRDefault="007E7D09"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يحق للاعب بعد بدء المباراة أن يشكك في جودة وصلاحية المعدات التي يوفرها منظمو البطولة. يجب تقديم الاعتراضات ذات الصلة قبل بدء المباراة.</w:t>
      </w:r>
    </w:p>
    <w:p w14:paraId="003FF003"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11" w:name="bookmark22"/>
      <w:r w:rsidRPr="009F1B7D">
        <w:rPr>
          <w:rStyle w:val="Heading2"/>
          <w:rFonts w:ascii="Simplified Arabic" w:hAnsi="Simplified Arabic" w:cs="Simplified Arabic"/>
          <w:b/>
          <w:bCs/>
          <w:sz w:val="31"/>
          <w:szCs w:val="31"/>
          <w:rtl/>
          <w:lang w:bidi="ar"/>
        </w:rPr>
        <w:t>استخدام اللاعبين للمعدات</w:t>
      </w:r>
      <w:bookmarkEnd w:id="11"/>
    </w:p>
    <w:p w14:paraId="2FE7519F"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أن تكون المعدات التي يستخدمها اللاعبون مطابقة للوائح المعدات الخاصة باللجنة </w:t>
      </w:r>
      <w:r w:rsidRPr="009F1B7D">
        <w:rPr>
          <w:rStyle w:val="BodyTextChar"/>
          <w:rFonts w:ascii="Simplified Arabic" w:hAnsi="Simplified Arabic" w:cs="Simplified Arabic"/>
          <w:sz w:val="31"/>
          <w:szCs w:val="31"/>
          <w:rtl/>
          <w:lang w:bidi="ar"/>
        </w:rPr>
        <w:lastRenderedPageBreak/>
        <w:t>المنظمة. وبوجه عام، لا يجوز للاعبين استخدام معدات جديدة أخرى في المباراة. وتعتبر المعدات المذكورة أدناه قانونية. إذا كان لدى اللاعب أسئلة حول غرض خاص من المعدات، فعليه أن يسأل اللجنة المنظمة ويحصل على إجابة واضحة قبل المباراة.</w:t>
      </w:r>
    </w:p>
    <w:p w14:paraId="583312E2" w14:textId="77777777" w:rsidR="007E7D09" w:rsidRPr="009F1B7D" w:rsidRDefault="007E7D09" w:rsidP="009F1B7D">
      <w:pPr>
        <w:pStyle w:val="BodyText"/>
        <w:numPr>
          <w:ilvl w:val="0"/>
          <w:numId w:val="32"/>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العصا: يجوز للاعب تغيير العصا أثناء المباراة. ويجوز للاعب استخدام عصا إطالة داخلية أو خارجية لزيادة طول العصا.</w:t>
      </w:r>
    </w:p>
    <w:p w14:paraId="3A685353" w14:textId="77777777" w:rsidR="007E7D09" w:rsidRPr="009F1B7D" w:rsidRDefault="007E7D09" w:rsidP="009F1B7D">
      <w:pPr>
        <w:pStyle w:val="BodyText"/>
        <w:numPr>
          <w:ilvl w:val="0"/>
          <w:numId w:val="32"/>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الطباشير: يجوز للاعب استخدام الطباشير لمنع انزلاق طرف العصا عند اللعب. يجوز للاعب استخدام طباشير خاصًا به، ولكن يجب أن يتطابق لون الطباشير مع لون قماش الطاولة.</w:t>
      </w:r>
    </w:p>
    <w:p w14:paraId="0D41BFFD" w14:textId="77777777" w:rsidR="008E77B0" w:rsidRPr="009F1B7D" w:rsidRDefault="007E7D09" w:rsidP="009F1B7D">
      <w:pPr>
        <w:pStyle w:val="BodyText"/>
        <w:numPr>
          <w:ilvl w:val="0"/>
          <w:numId w:val="32"/>
        </w:numPr>
        <w:bidi/>
        <w:spacing w:before="40" w:line="276"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حامل العصا: يجوز للاعب استخدام أكثر من نوعين من الحوامل لدعم العصا في نفس الوقت. يجوز للاعب استخدام الحامل الخاص به، ولكن يجب أن يتطابق الحامل مع اللوائح أو أن يوافق عليه الحكم المناوب.</w:t>
      </w:r>
    </w:p>
    <w:p w14:paraId="172C053D" w14:textId="77777777" w:rsidR="008E77B0" w:rsidRPr="009F1B7D" w:rsidRDefault="007E7D09" w:rsidP="009F1B7D">
      <w:pPr>
        <w:pStyle w:val="BodyText"/>
        <w:numPr>
          <w:ilvl w:val="0"/>
          <w:numId w:val="32"/>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القفازات: يجوز للاعب استخدام قفازات لمساعدته في الإمساك بالعصا وحامل العصا.</w:t>
      </w:r>
    </w:p>
    <w:p w14:paraId="10867C5A" w14:textId="41CE01E8" w:rsidR="007E7D09" w:rsidRPr="009F1B7D" w:rsidRDefault="007E7D09" w:rsidP="009F1B7D">
      <w:pPr>
        <w:pStyle w:val="BodyText"/>
        <w:numPr>
          <w:ilvl w:val="0"/>
          <w:numId w:val="32"/>
        </w:numPr>
        <w:bidi/>
        <w:spacing w:before="40" w:line="276"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بودرة </w:t>
      </w:r>
      <w:proofErr w:type="spellStart"/>
      <w:r w:rsidRPr="009F1B7D">
        <w:rPr>
          <w:rStyle w:val="BodyTextChar"/>
          <w:rFonts w:ascii="Simplified Arabic" w:hAnsi="Simplified Arabic" w:cs="Simplified Arabic"/>
          <w:sz w:val="31"/>
          <w:szCs w:val="31"/>
          <w:rtl/>
          <w:lang w:bidi="ar"/>
        </w:rPr>
        <w:t>التلك</w:t>
      </w:r>
      <w:proofErr w:type="spellEnd"/>
      <w:r w:rsidRPr="009F1B7D">
        <w:rPr>
          <w:rStyle w:val="BodyTextChar"/>
          <w:rFonts w:ascii="Simplified Arabic" w:hAnsi="Simplified Arabic" w:cs="Simplified Arabic"/>
          <w:sz w:val="31"/>
          <w:szCs w:val="31"/>
          <w:rtl/>
          <w:lang w:bidi="ar"/>
        </w:rPr>
        <w:t xml:space="preserve">: يجوز للاعبين استخدام بودرة </w:t>
      </w:r>
      <w:proofErr w:type="spellStart"/>
      <w:r w:rsidRPr="009F1B7D">
        <w:rPr>
          <w:rStyle w:val="BodyTextChar"/>
          <w:rFonts w:ascii="Simplified Arabic" w:hAnsi="Simplified Arabic" w:cs="Simplified Arabic"/>
          <w:sz w:val="31"/>
          <w:szCs w:val="31"/>
          <w:rtl/>
          <w:lang w:bidi="ar"/>
        </w:rPr>
        <w:t>التلك</w:t>
      </w:r>
      <w:proofErr w:type="spellEnd"/>
      <w:r w:rsidRPr="009F1B7D">
        <w:rPr>
          <w:rStyle w:val="BodyTextChar"/>
          <w:rFonts w:ascii="Simplified Arabic" w:hAnsi="Simplified Arabic" w:cs="Simplified Arabic"/>
          <w:sz w:val="31"/>
          <w:szCs w:val="31"/>
          <w:rtl/>
          <w:lang w:bidi="ar"/>
        </w:rPr>
        <w:t xml:space="preserve"> إذا رأى الحكم أن الكمية المستخدمة معقولة.</w:t>
      </w:r>
    </w:p>
    <w:p w14:paraId="125D4910"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proofErr w:type="spellStart"/>
      <w:r w:rsidRPr="009F1B7D">
        <w:rPr>
          <w:rStyle w:val="Heading2"/>
          <w:rFonts w:ascii="Simplified Arabic" w:hAnsi="Simplified Arabic" w:cs="Simplified Arabic"/>
          <w:b/>
          <w:bCs/>
          <w:sz w:val="31"/>
          <w:szCs w:val="31"/>
          <w:rtl/>
        </w:rPr>
        <w:t>التأخر</w:t>
      </w:r>
      <w:proofErr w:type="spellEnd"/>
      <w:r w:rsidRPr="009F1B7D">
        <w:rPr>
          <w:rStyle w:val="BodyTextChar"/>
          <w:rFonts w:ascii="Simplified Arabic" w:hAnsi="Simplified Arabic" w:cs="Simplified Arabic"/>
          <w:sz w:val="31"/>
          <w:szCs w:val="31"/>
          <w:rtl/>
          <w:lang w:bidi="ar"/>
        </w:rPr>
        <w:t xml:space="preserve"> عن الحضور</w:t>
      </w:r>
    </w:p>
    <w:p w14:paraId="1FC8B66B" w14:textId="3C84A5F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أن يصل اللاعبون إلى الطاولة في الوقت المحدد وأن يكونوا مستعدين لبدء المباراة. إذا لم يحضر اللاعب خلال الوقت المحدد، يعاقب وفقاً لطريقة العقوبة المتفق عليها قبل البطولة. إذا تأخر كلا اللاعبين عن الموعد المحدد، يعاقب كل منهما حسب ظروفه. للجنة المنظمة اعتماد تدابير عقابية أكثر صرامة على اللاعبين الذين يتأخرون</w:t>
      </w:r>
      <w:r w:rsidR="0030458F"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sz w:val="31"/>
          <w:szCs w:val="31"/>
          <w:rtl/>
          <w:lang w:bidi="ar"/>
        </w:rPr>
        <w:t xml:space="preserve">بصورة </w:t>
      </w:r>
      <w:r w:rsidRPr="009F1B7D">
        <w:rPr>
          <w:rStyle w:val="BodyTextChar"/>
          <w:rFonts w:ascii="Simplified Arabic" w:hAnsi="Simplified Arabic" w:cs="Simplified Arabic"/>
          <w:sz w:val="31"/>
          <w:szCs w:val="31"/>
          <w:rtl/>
          <w:lang w:bidi="ar"/>
        </w:rPr>
        <w:lastRenderedPageBreak/>
        <w:t>متكررة.</w:t>
      </w:r>
    </w:p>
    <w:p w14:paraId="720AE4E9"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12" w:name="bookmark24"/>
      <w:r w:rsidRPr="009F1B7D">
        <w:rPr>
          <w:rStyle w:val="Heading2"/>
          <w:rFonts w:ascii="Simplified Arabic" w:hAnsi="Simplified Arabic" w:cs="Simplified Arabic"/>
          <w:b/>
          <w:bCs/>
          <w:sz w:val="31"/>
          <w:szCs w:val="31"/>
          <w:rtl/>
          <w:lang w:bidi="ar"/>
        </w:rPr>
        <w:t>تنظيم الضربة الافتتاحية (الكسرة)</w:t>
      </w:r>
      <w:bookmarkEnd w:id="12"/>
    </w:p>
    <w:p w14:paraId="26FCA7C5" w14:textId="77777777" w:rsidR="007E7D09" w:rsidRPr="009F1B7D" w:rsidRDefault="007E7D09"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للجنة المنظمة الحق في تحديد تنظيم الضربة الافتتاحية (الكسرة). فعلى سبيل المثال، للفائز خيار القيام بالضربة الافتتاحية أو استلام دوره في اللاعب.</w:t>
      </w:r>
    </w:p>
    <w:p w14:paraId="45BD0469"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13" w:name="bookmark26"/>
      <w:r w:rsidRPr="009F1B7D">
        <w:rPr>
          <w:rStyle w:val="Heading2"/>
          <w:rFonts w:ascii="Simplified Arabic" w:hAnsi="Simplified Arabic" w:cs="Simplified Arabic"/>
          <w:b/>
          <w:bCs/>
          <w:sz w:val="31"/>
          <w:szCs w:val="31"/>
          <w:rtl/>
          <w:lang w:bidi="ar"/>
        </w:rPr>
        <w:t>اللاعب المسدد واللاعب الخصم</w:t>
      </w:r>
      <w:bookmarkEnd w:id="13"/>
    </w:p>
    <w:p w14:paraId="7F5F13CC" w14:textId="77777777" w:rsidR="007E7D09" w:rsidRPr="009F1B7D" w:rsidRDefault="007E7D09"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عندما يكون اللاعب المسدد بجانب الطاولة، يجب أن يبقى اللاعب الخصم في المنطقة المخصصة له في المقعد المخصص له. وإذا أراد أحد اللاعبين مغادرة منطقة المباراة أثناء المباراة (بما في ذلك بين الأشواط)، يجب عليه الحصول على إذن من الحكم. وإذا غادر منطقة المباراة دون إذن من الحكم، سيعتبر ذلك عملاً منافياً لمبادئ الروح الرياضية.</w:t>
      </w:r>
    </w:p>
    <w:p w14:paraId="7D876946" w14:textId="77777777" w:rsidR="007E7D09" w:rsidRPr="009F1B7D" w:rsidRDefault="007E7D09" w:rsidP="009F1B7D">
      <w:pPr>
        <w:pStyle w:val="Heading20"/>
        <w:keepNext/>
        <w:keepLines/>
        <w:numPr>
          <w:ilvl w:val="0"/>
          <w:numId w:val="1"/>
        </w:numPr>
        <w:bidi/>
        <w:spacing w:before="40" w:line="240" w:lineRule="auto"/>
        <w:ind w:left="842" w:hanging="842"/>
        <w:jc w:val="both"/>
        <w:rPr>
          <w:rFonts w:ascii="Simplified Arabic" w:hAnsi="Simplified Arabic" w:cs="Simplified Arabic"/>
          <w:sz w:val="31"/>
          <w:szCs w:val="31"/>
        </w:rPr>
      </w:pPr>
      <w:bookmarkStart w:id="14" w:name="bookmark28"/>
      <w:r w:rsidRPr="009F1B7D">
        <w:rPr>
          <w:rStyle w:val="Heading2"/>
          <w:rFonts w:ascii="Simplified Arabic" w:hAnsi="Simplified Arabic" w:cs="Simplified Arabic"/>
          <w:b/>
          <w:bCs/>
          <w:sz w:val="31"/>
          <w:szCs w:val="31"/>
          <w:rtl/>
          <w:lang w:bidi="ar"/>
        </w:rPr>
        <w:t>التسديدة محدودة الوقت</w:t>
      </w:r>
      <w:bookmarkEnd w:id="14"/>
    </w:p>
    <w:p w14:paraId="4EDE9F7C" w14:textId="660D0226" w:rsidR="007E7D09" w:rsidRPr="009F1B7D" w:rsidRDefault="007E7D09"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تُستخدم التسديدة محدودة الوقت كثيرًا في مباريات البلياردو الصيني "</w:t>
      </w:r>
      <w:r w:rsidRPr="009F1B7D">
        <w:rPr>
          <w:rStyle w:val="BodyTextChar"/>
          <w:rFonts w:ascii="Simplified Arabic" w:hAnsi="Simplified Arabic" w:cs="Simplified Arabic"/>
          <w:sz w:val="31"/>
          <w:szCs w:val="31"/>
        </w:rPr>
        <w:t>Hey Ball</w:t>
      </w:r>
      <w:r w:rsidRPr="009F1B7D">
        <w:rPr>
          <w:rStyle w:val="BodyTextChar"/>
          <w:rFonts w:ascii="Simplified Arabic" w:hAnsi="Simplified Arabic" w:cs="Simplified Arabic"/>
          <w:sz w:val="31"/>
          <w:szCs w:val="31"/>
          <w:rtl/>
          <w:lang w:bidi="ar"/>
        </w:rPr>
        <w:t>". حيث تحدد اللجنة المنظِمة قبل بدء البطولة بوضوح المدة الزمنية لكل مباراة وكل تسديدة ووقت ووتيرة الوقت الإضافي في المباراة. وعادةً ما يكون زمن تصويب اللاعبين 45 ثانية أو حسب قرار اللجنة المنظِمة. سيكون هناك أحد أفراد الطاقم في المباراة (حكم أو موظفين من خارج المباراة) أو معدات توقيت خاصة لتسجيل الزمن اللازم للتسديد. عادةً يصدر تذكير عندما يتبقى 10 ثوانٍ، ويبدأ العد التنازلي عندما يتبقى 5 ثوانٍ. يبدأ التوقيت عندما تكون جميع الكرات على الطاولة ثابتة وينتهي عندما تلامس طرف العصا الكرة البيضاء للتسديد. يجوز لكل لاعب أن يطلب وقتًا إضافيًا في كل شوط، وعادة ما يكون 30 ثانية؛ وإذا لم يسدد اللاعب المسدد خلال الوقت المحدد، سيعتبر ذلك خطأ.</w:t>
      </w:r>
    </w:p>
    <w:p w14:paraId="4D993808"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15" w:name="bookmark30"/>
      <w:r w:rsidRPr="009F1B7D">
        <w:rPr>
          <w:rStyle w:val="Heading2"/>
          <w:rFonts w:ascii="Simplified Arabic" w:hAnsi="Simplified Arabic" w:cs="Simplified Arabic"/>
          <w:b/>
          <w:bCs/>
          <w:sz w:val="31"/>
          <w:szCs w:val="31"/>
          <w:rtl/>
          <w:lang w:bidi="ar"/>
        </w:rPr>
        <w:t>وقت مستقطع أثناء الأشواط</w:t>
      </w:r>
      <w:bookmarkEnd w:id="15"/>
    </w:p>
    <w:p w14:paraId="0A075889"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بالإضافة إلى لوائح اللجنة المنظمة، يجوز للاعبين التقدم بطلب للحصول على وقت </w:t>
      </w:r>
      <w:r w:rsidRPr="009F1B7D">
        <w:rPr>
          <w:rStyle w:val="BodyTextChar"/>
          <w:rFonts w:ascii="Simplified Arabic" w:hAnsi="Simplified Arabic" w:cs="Simplified Arabic"/>
          <w:sz w:val="31"/>
          <w:szCs w:val="31"/>
          <w:rtl/>
          <w:lang w:bidi="ar"/>
        </w:rPr>
        <w:lastRenderedPageBreak/>
        <w:t>مستقطع في ظروف خاصة.</w:t>
      </w:r>
    </w:p>
    <w:p w14:paraId="56DC3A23" w14:textId="77777777" w:rsidR="007E7D09" w:rsidRPr="009F1B7D" w:rsidRDefault="007E7D09" w:rsidP="009F1B7D">
      <w:pPr>
        <w:pStyle w:val="BodyText"/>
        <w:numPr>
          <w:ilvl w:val="1"/>
          <w:numId w:val="1"/>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ويجب على اللاعب إبلاغ الحكم برغبته قبل التقدم بطلب للحصول على وقت مستقطع، والتأكد من أن الحكم على علم بذلك والحصول على موافقة الحكم المناوب (يجوز إعادة صياغة هذه اللائحة من قبل اللجنة المنظمة قبل بدء البطولة).</w:t>
      </w:r>
    </w:p>
    <w:p w14:paraId="59AF3DA9" w14:textId="3AF7932F" w:rsidR="007E7D09" w:rsidRPr="009F1B7D" w:rsidRDefault="007E7D09" w:rsidP="009F1B7D">
      <w:pPr>
        <w:pStyle w:val="BodyText"/>
        <w:numPr>
          <w:ilvl w:val="1"/>
          <w:numId w:val="1"/>
        </w:numPr>
        <w:bidi/>
        <w:spacing w:before="40" w:line="240"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يُحرم اللاعب من حقه في التقدم بطلب للحصول على وقت مستقطع إذا صدر منه أي سلوك غير لائق أثناء الوقت المستقطع؛ وإذا كانت الظروف جسيمة، يعاقب هذا اللاعب لانتهاكه مبادئ الروح الرياضية.</w:t>
      </w:r>
    </w:p>
    <w:p w14:paraId="32DD5A48" w14:textId="77777777" w:rsidR="007E7D09" w:rsidRPr="009F1B7D" w:rsidRDefault="007E7D09" w:rsidP="009F1B7D">
      <w:pPr>
        <w:pStyle w:val="BodyText"/>
        <w:numPr>
          <w:ilvl w:val="1"/>
          <w:numId w:val="1"/>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أن يكون طلب اللاعب للوقت المستقطع بين الأشواط، إلا في ظروف خاصة. إذا كان أحد المشاركين في البطولة ليس بحالة جيدة لظروف خاصة مثل المرض، للجنة المنظمة تعديل عدد ووقت الوقت المستقطع.</w:t>
      </w:r>
    </w:p>
    <w:p w14:paraId="70DD467C" w14:textId="77777777" w:rsidR="007E7D09" w:rsidRPr="009F1B7D" w:rsidRDefault="007E7D09" w:rsidP="009F1B7D">
      <w:pPr>
        <w:pStyle w:val="BodyText"/>
        <w:numPr>
          <w:ilvl w:val="1"/>
          <w:numId w:val="1"/>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حدوث أي حالة تؤثر على نزاهة وسلاسة سير المباراة، يجب على الحكم اتخاذ الإجراءات اللازمة لتعليق المباراة فوراً حتى زوال الحالة. وإذا حدث ذلك خلال شوط، يتعين على الحكم التأكد من بقاء نمط اللعب على الطاولة دون تغيير حتى نهاية الوقت المستقطع، على أن تستمر المباراة بترتيب التسديد قبل انتهاء الوقت المستقطع. وإذا تعذّر الحفاظ على نمط اللعب لأسباب موضوعية، يحق للحكم أو اللجنة المنظمة إبلاغ اللاعبين بعدم صلاحية الشوط الجاري في وقت مناسب وبدء شوط جديد إذا تبين أنه يمكن استئناف المباراة بسلاسة.</w:t>
      </w:r>
    </w:p>
    <w:p w14:paraId="73E5E414" w14:textId="77777777" w:rsidR="007E7D09" w:rsidRPr="009F1B7D" w:rsidRDefault="007E7D09" w:rsidP="009F1B7D">
      <w:pPr>
        <w:pStyle w:val="BodyText"/>
        <w:numPr>
          <w:ilvl w:val="1"/>
          <w:numId w:val="1"/>
        </w:numPr>
        <w:bidi/>
        <w:spacing w:before="40" w:line="240"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مباراة المهلة الزمنية التي تتضمن عدة أشواط، لا يجوز للاعبين طلب وقت مستقطع من طرف واحد؛ حيث تحدد اللجنة المنظمة وقتاً مستقطعاً رسمياً حسب الظروف الفعلية.</w:t>
      </w:r>
    </w:p>
    <w:p w14:paraId="556BB5CC"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16" w:name="bookmark32"/>
      <w:r w:rsidRPr="009F1B7D">
        <w:rPr>
          <w:rStyle w:val="Heading2"/>
          <w:rFonts w:ascii="Simplified Arabic" w:hAnsi="Simplified Arabic" w:cs="Simplified Arabic"/>
          <w:b/>
          <w:bCs/>
          <w:sz w:val="31"/>
          <w:szCs w:val="31"/>
          <w:rtl/>
          <w:lang w:bidi="ar"/>
        </w:rPr>
        <w:t>السلوكيات غير اللائقة</w:t>
      </w:r>
      <w:bookmarkEnd w:id="16"/>
    </w:p>
    <w:p w14:paraId="202A278E"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من بين السلوكيات غير اللائقة رفض اللاعب لعب شوط أو تصرفه بطريقة غير لائقة </w:t>
      </w:r>
      <w:r w:rsidRPr="009F1B7D">
        <w:rPr>
          <w:rStyle w:val="BodyTextChar"/>
          <w:rFonts w:ascii="Simplified Arabic" w:hAnsi="Simplified Arabic" w:cs="Simplified Arabic"/>
          <w:sz w:val="31"/>
          <w:szCs w:val="31"/>
          <w:rtl/>
          <w:lang w:bidi="ar"/>
        </w:rPr>
        <w:lastRenderedPageBreak/>
        <w:t>بشكل متعمد أو مستمر في تقدير الحكم، أو التمادي في إضاعة الوقت أو في إنذاره أو التصرف غير الرياضي وفقاً للمادة 18 من هذا الفصل، وعلى الحكم أن ينذره بأنه سيخسر المباراة إذا لم يصحح سلوكه.</w:t>
      </w:r>
    </w:p>
    <w:p w14:paraId="0C3C4144"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17" w:name="bookmark34"/>
      <w:r w:rsidRPr="009F1B7D">
        <w:rPr>
          <w:rStyle w:val="Heading2"/>
          <w:rFonts w:ascii="Simplified Arabic" w:hAnsi="Simplified Arabic" w:cs="Simplified Arabic"/>
          <w:b/>
          <w:bCs/>
          <w:sz w:val="31"/>
          <w:szCs w:val="31"/>
          <w:rtl/>
          <w:lang w:bidi="ar"/>
        </w:rPr>
        <w:t>عقوبة التصرفات المنافية لمبادئ الروح الرياضية</w:t>
      </w:r>
      <w:bookmarkEnd w:id="17"/>
    </w:p>
    <w:p w14:paraId="7EA07689"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إن عقوبة انتهاك الروح الرياضية في القواعد واللوائح العامة تمنح اللجنة المنظمة صلاحية تقديرية رسمية. على أنه يجب مراعاة أساس العقوبة الجوانب التالية: السلوك السابق للاعب والإنذارات السابقة، وجسامة السلوك، وما إذا كان قد تم التأكيد على ذلك في اجتماع اللاعبين قبل انطلاق الحدث. بالإضافة إلى ذلك، يجوز أيضًا النظر في مستوى البطولة، فبالإضافة إلى المهارات الفائقة، فإن السلوكيات السليمة هي أيضًا صفات ضرورية للاعب المتميز.</w:t>
      </w:r>
    </w:p>
    <w:p w14:paraId="6CF065BF" w14:textId="77777777" w:rsidR="007E7D09" w:rsidRPr="009F1B7D" w:rsidRDefault="007E7D09" w:rsidP="009F1B7D">
      <w:pPr>
        <w:pStyle w:val="Heading20"/>
        <w:keepNext/>
        <w:keepLines/>
        <w:numPr>
          <w:ilvl w:val="0"/>
          <w:numId w:val="1"/>
        </w:numPr>
        <w:bidi/>
        <w:spacing w:before="40" w:line="276" w:lineRule="auto"/>
        <w:ind w:left="842" w:hanging="842"/>
        <w:jc w:val="both"/>
        <w:rPr>
          <w:rFonts w:ascii="Simplified Arabic" w:hAnsi="Simplified Arabic" w:cs="Simplified Arabic"/>
          <w:sz w:val="31"/>
          <w:szCs w:val="31"/>
        </w:rPr>
      </w:pPr>
      <w:bookmarkStart w:id="18" w:name="bookmark36"/>
      <w:r w:rsidRPr="009F1B7D">
        <w:rPr>
          <w:rStyle w:val="Heading2"/>
          <w:rFonts w:ascii="Simplified Arabic" w:hAnsi="Simplified Arabic" w:cs="Simplified Arabic"/>
          <w:b/>
          <w:bCs/>
          <w:sz w:val="31"/>
          <w:szCs w:val="31"/>
          <w:rtl/>
          <w:lang w:bidi="ar"/>
        </w:rPr>
        <w:t>قوانين الاعتراض على القرارات</w:t>
      </w:r>
      <w:bookmarkEnd w:id="18"/>
    </w:p>
    <w:p w14:paraId="5D7C3384"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sectPr w:rsidR="007E7D09" w:rsidRPr="009F1B7D" w:rsidSect="007F11BC">
          <w:headerReference w:type="even" r:id="rId7"/>
          <w:headerReference w:type="default" r:id="rId8"/>
          <w:footerReference w:type="even" r:id="rId9"/>
          <w:footerReference w:type="default" r:id="rId10"/>
          <w:headerReference w:type="first" r:id="rId11"/>
          <w:footerReference w:type="first" r:id="rId12"/>
          <w:pgSz w:w="11900" w:h="16840"/>
          <w:pgMar w:top="2552" w:right="1418" w:bottom="1985" w:left="1418" w:header="0" w:footer="6" w:gutter="0"/>
          <w:cols w:space="720"/>
          <w:noEndnote/>
          <w:docGrid w:linePitch="360"/>
        </w:sectPr>
      </w:pPr>
      <w:r w:rsidRPr="009F1B7D">
        <w:rPr>
          <w:rStyle w:val="BodyTextChar"/>
          <w:rFonts w:ascii="Simplified Arabic" w:hAnsi="Simplified Arabic" w:cs="Simplified Arabic"/>
          <w:sz w:val="31"/>
          <w:szCs w:val="31"/>
          <w:rtl/>
          <w:lang w:bidi="ar"/>
        </w:rPr>
        <w:t>إذا أراد اللاعب الطعن في قرار الحكم، فعليه أولاً التواصل مع الحكم الذي سيتخذ القرار الأنسب. وإذا كان لدى اللاعب أي اعتراض على النتيجة، فيجوز له ذلك لدى رئيس الحكام ثم اللجنة المنظمة. ويكون قرار اللجنة المنظمة نهائيًا وحاسمًا في البطولات العادية. ويلتزم اللاعب بدفع رسوم الاعتراض قبل كل اعتراض على حدة. ولا تُرد مصاريف الاعتراض في حالة رفض الاعتراض، على أن يُحدد المبلغ المحدد لرسوم الاعتراض في دفتر طلبات الحدث أو في اجتماع اللاعبين قبل الحدث. يجوز للاعب نفسه الاعتراض مرة واحدة فقط في نفس المسألة. وفي حالة اعتراضه مرة ثانية على نفس المسألة، سيعتبر ذلك تصرفًا منافيًا لمبادئ الروح الرياضية ويعاقب وفقًا لذلك.</w:t>
      </w:r>
    </w:p>
    <w:p w14:paraId="00D134C9" w14:textId="089D5632" w:rsidR="007E7D09" w:rsidRPr="009F1B7D" w:rsidRDefault="007E7D09" w:rsidP="009F1B7D">
      <w:pPr>
        <w:pStyle w:val="BodyText"/>
        <w:bidi/>
        <w:spacing w:before="40" w:line="276" w:lineRule="auto"/>
        <w:jc w:val="center"/>
        <w:rPr>
          <w:rFonts w:ascii="Simplified Arabic" w:hAnsi="Simplified Arabic" w:cs="Simplified Arabic"/>
          <w:sz w:val="31"/>
          <w:szCs w:val="31"/>
        </w:rPr>
      </w:pPr>
      <w:r w:rsidRPr="009F1B7D">
        <w:rPr>
          <w:rStyle w:val="BodyTextChar"/>
          <w:rFonts w:ascii="Simplified Arabic" w:hAnsi="Simplified Arabic" w:cs="Simplified Arabic"/>
          <w:b/>
          <w:bCs/>
          <w:sz w:val="31"/>
          <w:szCs w:val="31"/>
          <w:rtl/>
          <w:lang w:bidi="ar"/>
        </w:rPr>
        <w:lastRenderedPageBreak/>
        <w:t>الفصل الثاني:</w:t>
      </w:r>
      <w:r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b/>
          <w:bCs/>
          <w:sz w:val="31"/>
          <w:szCs w:val="31"/>
          <w:rtl/>
          <w:lang w:bidi="ar"/>
        </w:rPr>
        <w:t xml:space="preserve">قوانين </w:t>
      </w:r>
      <w:r w:rsidR="003B31E3" w:rsidRPr="009F1B7D">
        <w:rPr>
          <w:rStyle w:val="BodyTextChar"/>
          <w:rFonts w:ascii="Simplified Arabic" w:hAnsi="Simplified Arabic" w:cs="Simplified Arabic" w:hint="cs"/>
          <w:b/>
          <w:bCs/>
          <w:sz w:val="31"/>
          <w:szCs w:val="31"/>
          <w:rtl/>
          <w:lang w:bidi="ar"/>
        </w:rPr>
        <w:t>ال</w:t>
      </w:r>
      <w:r w:rsidRPr="009F1B7D">
        <w:rPr>
          <w:rStyle w:val="BodyTextChar"/>
          <w:rFonts w:ascii="Simplified Arabic" w:hAnsi="Simplified Arabic" w:cs="Simplified Arabic"/>
          <w:b/>
          <w:bCs/>
          <w:sz w:val="31"/>
          <w:szCs w:val="31"/>
          <w:rtl/>
          <w:lang w:bidi="ar"/>
        </w:rPr>
        <w:t xml:space="preserve">لعب </w:t>
      </w:r>
      <w:r w:rsidR="003B31E3" w:rsidRPr="009F1B7D">
        <w:rPr>
          <w:rStyle w:val="BodyTextChar"/>
          <w:rFonts w:ascii="Simplified Arabic" w:hAnsi="Simplified Arabic" w:cs="Simplified Arabic" w:hint="cs"/>
          <w:b/>
          <w:bCs/>
          <w:sz w:val="31"/>
          <w:szCs w:val="31"/>
          <w:rtl/>
          <w:lang w:bidi="ar"/>
        </w:rPr>
        <w:t>ل</w:t>
      </w:r>
      <w:r w:rsidRPr="009F1B7D">
        <w:rPr>
          <w:rStyle w:val="BodyTextChar"/>
          <w:rFonts w:ascii="Simplified Arabic" w:hAnsi="Simplified Arabic" w:cs="Simplified Arabic"/>
          <w:b/>
          <w:bCs/>
          <w:sz w:val="31"/>
          <w:szCs w:val="31"/>
          <w:rtl/>
          <w:lang w:bidi="ar"/>
        </w:rPr>
        <w:t>لبلياردو الصيني "</w:t>
      </w:r>
      <w:r w:rsidRPr="009F1B7D">
        <w:rPr>
          <w:rStyle w:val="BodyTextChar"/>
          <w:rFonts w:ascii="Simplified Arabic" w:hAnsi="Simplified Arabic" w:cs="Simplified Arabic"/>
          <w:b/>
          <w:bCs/>
          <w:sz w:val="31"/>
          <w:szCs w:val="31"/>
        </w:rPr>
        <w:t>HEY BALL</w:t>
      </w:r>
      <w:r w:rsidRPr="009F1B7D">
        <w:rPr>
          <w:rStyle w:val="BodyTextChar"/>
          <w:rFonts w:ascii="Simplified Arabic" w:hAnsi="Simplified Arabic" w:cs="Simplified Arabic"/>
          <w:b/>
          <w:bCs/>
          <w:sz w:val="31"/>
          <w:szCs w:val="31"/>
          <w:rtl/>
          <w:lang w:bidi="ar"/>
        </w:rPr>
        <w:t>"</w:t>
      </w:r>
    </w:p>
    <w:p w14:paraId="74E2B0B9" w14:textId="72D17BEF"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19" w:name="bookmark38"/>
      <w:r w:rsidRPr="009F1B7D">
        <w:rPr>
          <w:rStyle w:val="Heading2"/>
          <w:rFonts w:ascii="Simplified Arabic" w:hAnsi="Simplified Arabic" w:cs="Simplified Arabic"/>
          <w:b/>
          <w:bCs/>
          <w:sz w:val="31"/>
          <w:szCs w:val="31"/>
          <w:rtl/>
          <w:lang w:bidi="ar"/>
        </w:rPr>
        <w:t>التزامات اللاعب</w:t>
      </w:r>
      <w:bookmarkEnd w:id="19"/>
      <w:r w:rsidR="00F14A1C" w:rsidRPr="009F1B7D">
        <w:rPr>
          <w:rStyle w:val="Heading2"/>
          <w:rFonts w:ascii="Simplified Arabic" w:hAnsi="Simplified Arabic" w:cs="Simplified Arabic" w:hint="cs"/>
          <w:b/>
          <w:bCs/>
          <w:sz w:val="31"/>
          <w:szCs w:val="31"/>
          <w:rtl/>
          <w:lang w:bidi="ar-EG"/>
        </w:rPr>
        <w:t>ين</w:t>
      </w:r>
    </w:p>
    <w:p w14:paraId="37A2A1C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يلتزم اللاعبون بأن يكونوا على دراية بجميع قوانين اللعبة ولوائحها. وفي حالة حدوث أي تغييرات في القوانين واللوائح، يجب على اللجنة المنظمة إعلان أحدث التغييرات في التوقيت المناسب. إلا أنه لا يزال التزامًا رئيسيًا على عاتق اللاعب.</w:t>
      </w:r>
    </w:p>
    <w:p w14:paraId="7524CB9E"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0" w:name="bookmark40"/>
      <w:r w:rsidRPr="009F1B7D">
        <w:rPr>
          <w:rStyle w:val="Heading2"/>
          <w:rFonts w:ascii="Simplified Arabic" w:hAnsi="Simplified Arabic" w:cs="Simplified Arabic"/>
          <w:b/>
          <w:bCs/>
          <w:sz w:val="31"/>
          <w:szCs w:val="31"/>
          <w:rtl/>
          <w:lang w:bidi="ar"/>
        </w:rPr>
        <w:t>طريقة اللعب</w:t>
      </w:r>
      <w:bookmarkEnd w:id="20"/>
    </w:p>
    <w:p w14:paraId="1FA4706D" w14:textId="07A5291E" w:rsidR="007E7D09" w:rsidRPr="009F1B7D" w:rsidRDefault="00240424" w:rsidP="009F1B7D">
      <w:pPr>
        <w:pStyle w:val="BodyText"/>
        <w:numPr>
          <w:ilvl w:val="0"/>
          <w:numId w:val="3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hint="cs"/>
          <w:sz w:val="31"/>
          <w:szCs w:val="31"/>
          <w:rtl/>
          <w:lang w:bidi="ar"/>
        </w:rPr>
        <w:t>تتألف لعبة</w:t>
      </w:r>
      <w:r w:rsidR="007E7D09" w:rsidRPr="009F1B7D">
        <w:rPr>
          <w:rStyle w:val="BodyTextChar"/>
          <w:rFonts w:ascii="Simplified Arabic" w:hAnsi="Simplified Arabic" w:cs="Simplified Arabic"/>
          <w:sz w:val="31"/>
          <w:szCs w:val="31"/>
          <w:rtl/>
          <w:lang w:bidi="ar"/>
        </w:rPr>
        <w:t xml:space="preserve"> البلياردو الصيني "</w:t>
      </w:r>
      <w:r w:rsidR="007E7D09" w:rsidRPr="009F1B7D">
        <w:rPr>
          <w:rStyle w:val="BodyTextChar"/>
          <w:rFonts w:ascii="Simplified Arabic" w:hAnsi="Simplified Arabic" w:cs="Simplified Arabic"/>
          <w:sz w:val="31"/>
          <w:szCs w:val="31"/>
        </w:rPr>
        <w:t>Hey Ball</w:t>
      </w:r>
      <w:r w:rsidR="007E7D09"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hint="cs"/>
          <w:sz w:val="31"/>
          <w:szCs w:val="31"/>
          <w:rtl/>
          <w:lang w:bidi="ar"/>
        </w:rPr>
        <w:t>من</w:t>
      </w:r>
      <w:r w:rsidR="007E7D09" w:rsidRPr="009F1B7D">
        <w:rPr>
          <w:rStyle w:val="BodyTextChar"/>
          <w:rFonts w:ascii="Simplified Arabic" w:hAnsi="Simplified Arabic" w:cs="Simplified Arabic"/>
          <w:sz w:val="31"/>
          <w:szCs w:val="31"/>
          <w:rtl/>
          <w:lang w:bidi="ar"/>
        </w:rPr>
        <w:t xml:space="preserve"> 15 </w:t>
      </w:r>
      <w:r w:rsidRPr="009F1B7D">
        <w:rPr>
          <w:rStyle w:val="BodyTextChar"/>
          <w:rFonts w:ascii="Simplified Arabic" w:hAnsi="Simplified Arabic" w:cs="Simplified Arabic" w:hint="cs"/>
          <w:sz w:val="31"/>
          <w:szCs w:val="31"/>
          <w:rtl/>
          <w:lang w:bidi="ar"/>
        </w:rPr>
        <w:t>"</w:t>
      </w:r>
      <w:r w:rsidR="007E7D09" w:rsidRPr="009F1B7D">
        <w:rPr>
          <w:rStyle w:val="BodyTextChar"/>
          <w:rFonts w:ascii="Simplified Arabic" w:hAnsi="Simplified Arabic" w:cs="Simplified Arabic"/>
          <w:sz w:val="31"/>
          <w:szCs w:val="31"/>
          <w:rtl/>
          <w:lang w:bidi="ar"/>
        </w:rPr>
        <w:t>كرة هدف</w:t>
      </w:r>
      <w:r w:rsidRPr="009F1B7D">
        <w:rPr>
          <w:rStyle w:val="BodyTextChar"/>
          <w:rFonts w:ascii="Simplified Arabic" w:hAnsi="Simplified Arabic" w:cs="Simplified Arabic" w:hint="cs"/>
          <w:sz w:val="31"/>
          <w:szCs w:val="31"/>
          <w:rtl/>
          <w:lang w:bidi="ar"/>
        </w:rPr>
        <w:t>"</w:t>
      </w:r>
      <w:r w:rsidR="007E7D09" w:rsidRPr="009F1B7D">
        <w:rPr>
          <w:rStyle w:val="BodyTextChar"/>
          <w:rFonts w:ascii="Simplified Arabic" w:hAnsi="Simplified Arabic" w:cs="Simplified Arabic"/>
          <w:sz w:val="31"/>
          <w:szCs w:val="31"/>
          <w:rtl/>
          <w:lang w:bidi="ar"/>
        </w:rPr>
        <w:t xml:space="preserve"> مرقمة برقم 1 إلى رقم 15 و</w:t>
      </w:r>
      <w:r w:rsidRPr="009F1B7D">
        <w:rPr>
          <w:rStyle w:val="BodyTextChar"/>
          <w:rFonts w:ascii="Simplified Arabic" w:hAnsi="Simplified Arabic" w:cs="Simplified Arabic" w:hint="cs"/>
          <w:sz w:val="31"/>
          <w:szCs w:val="31"/>
          <w:rtl/>
          <w:lang w:bidi="ar"/>
        </w:rPr>
        <w:t xml:space="preserve"> "</w:t>
      </w:r>
      <w:r w:rsidR="007E7D09" w:rsidRPr="009F1B7D">
        <w:rPr>
          <w:rStyle w:val="BodyTextChar"/>
          <w:rFonts w:ascii="Simplified Arabic" w:hAnsi="Simplified Arabic" w:cs="Simplified Arabic"/>
          <w:sz w:val="31"/>
          <w:szCs w:val="31"/>
          <w:rtl/>
          <w:lang w:bidi="ar"/>
        </w:rPr>
        <w:t>الكرة البيضاء</w:t>
      </w:r>
      <w:r w:rsidRPr="009F1B7D">
        <w:rPr>
          <w:rStyle w:val="BodyTextChar"/>
          <w:rFonts w:ascii="Simplified Arabic" w:hAnsi="Simplified Arabic" w:cs="Simplified Arabic" w:hint="cs"/>
          <w:sz w:val="31"/>
          <w:szCs w:val="31"/>
          <w:rtl/>
          <w:lang w:bidi="ar"/>
        </w:rPr>
        <w:t>"</w:t>
      </w:r>
      <w:r w:rsidR="007E7D09" w:rsidRPr="009F1B7D">
        <w:rPr>
          <w:rStyle w:val="BodyTextChar"/>
          <w:rFonts w:ascii="Simplified Arabic" w:hAnsi="Simplified Arabic" w:cs="Simplified Arabic"/>
          <w:sz w:val="31"/>
          <w:szCs w:val="31"/>
          <w:rtl/>
          <w:lang w:bidi="ar"/>
        </w:rPr>
        <w:t xml:space="preserve">. وإذا اختار أحد اللاعبين رقم 1 إلى رقم 7 (ذات اللون السائد/ المُوَحَّد) فعلى اللاعب الآخر اختيار رقم 9 إلى رقم 15 (ذات اللون المخطط/المقلّم)، والعكس صحيح. </w:t>
      </w:r>
      <w:r w:rsidRPr="009F1B7D">
        <w:rPr>
          <w:rStyle w:val="BodyTextChar"/>
          <w:rFonts w:ascii="Simplified Arabic" w:hAnsi="Simplified Arabic" w:cs="Simplified Arabic" w:hint="cs"/>
          <w:sz w:val="31"/>
          <w:szCs w:val="31"/>
          <w:rtl/>
          <w:lang w:bidi="ar"/>
        </w:rPr>
        <w:t>و</w:t>
      </w:r>
      <w:r w:rsidR="007E7D09" w:rsidRPr="009F1B7D">
        <w:rPr>
          <w:rStyle w:val="BodyTextChar"/>
          <w:rFonts w:ascii="Simplified Arabic" w:hAnsi="Simplified Arabic" w:cs="Simplified Arabic"/>
          <w:sz w:val="31"/>
          <w:szCs w:val="31"/>
          <w:rtl/>
          <w:lang w:bidi="ar"/>
        </w:rPr>
        <w:t>يظل اللاعب المسدد على الطاولة طالما استمر في تسديد مجموعته من الكرات في الجيب بشكل قانوني، ويفوز بالشوط عن طريق تسديد الكرة رقم 8 في الجيب.</w:t>
      </w:r>
    </w:p>
    <w:p w14:paraId="0279BB2D" w14:textId="77777777" w:rsidR="007E7D09" w:rsidRPr="009F1B7D" w:rsidRDefault="007E7D09" w:rsidP="009F1B7D">
      <w:pPr>
        <w:pStyle w:val="BodyText"/>
        <w:numPr>
          <w:ilvl w:val="0"/>
          <w:numId w:val="3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في المباريات التي تسبق المراكز الـ 64 الأوائل من جولة القسم الأول، يمنح اللاعبون الذكور آخر "كرة هدف" للاعبات واللاعبات المراهقات تحت 14 سنة. يجب أن تحصل اللاعبات واللاعبون المراهقون على ضربة افتتاحية (كسرة) من 3 نقاط في تسديدات الضربات الافتتاحية. في المباريات التي تلي </w:t>
      </w:r>
      <w:proofErr w:type="gramStart"/>
      <w:r w:rsidRPr="009F1B7D">
        <w:rPr>
          <w:rStyle w:val="BodyTextChar"/>
          <w:rFonts w:ascii="Simplified Arabic" w:hAnsi="Simplified Arabic" w:cs="Simplified Arabic"/>
          <w:sz w:val="31"/>
          <w:szCs w:val="31"/>
          <w:rtl/>
          <w:lang w:bidi="ar"/>
        </w:rPr>
        <w:t>الـ64</w:t>
      </w:r>
      <w:proofErr w:type="gramEnd"/>
      <w:r w:rsidRPr="009F1B7D">
        <w:rPr>
          <w:rStyle w:val="BodyTextChar"/>
          <w:rFonts w:ascii="Simplified Arabic" w:hAnsi="Simplified Arabic" w:cs="Simplified Arabic"/>
          <w:sz w:val="31"/>
          <w:szCs w:val="31"/>
          <w:rtl/>
          <w:lang w:bidi="ar"/>
        </w:rPr>
        <w:t xml:space="preserve"> الأوائل من جولة القسم الأول، يمنح اللاعبون الذكور أول "كرة هدف" للاعبات واللاعبات المراهقات تحت 14 سنة. يجب أن تحصل اللاعبات واللاعبون المراهقون تحت 14 سنة على ضربة افتتاحية (كسرة) من 3 نقاط في تسديدات الضربات الافتتاحية.</w:t>
      </w:r>
    </w:p>
    <w:p w14:paraId="130E5BF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في جولة السوبر، يمنح اللاعبون الذكور أول "كرة هدف" للاعبات واللاعبين المراهقين تحت سن 14 سنة. يجب أن تحصل اللاعبات واللاعبون المراهقون تحت 14 سنة على ضربة افتتاحية (كسرة) من 4 نقاط في تسديدات الضربات الافتتاحية.</w:t>
      </w:r>
    </w:p>
    <w:p w14:paraId="28EA78BC"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1" w:name="bookmark42"/>
      <w:r w:rsidRPr="009F1B7D">
        <w:rPr>
          <w:rStyle w:val="Heading2"/>
          <w:rFonts w:ascii="Simplified Arabic" w:hAnsi="Simplified Arabic" w:cs="Simplified Arabic"/>
          <w:b/>
          <w:bCs/>
          <w:sz w:val="31"/>
          <w:szCs w:val="31"/>
          <w:rtl/>
          <w:lang w:bidi="ar"/>
        </w:rPr>
        <w:t>الأدوات والمعدات</w:t>
      </w:r>
      <w:bookmarkEnd w:id="21"/>
    </w:p>
    <w:p w14:paraId="46268DA7" w14:textId="77777777" w:rsidR="007E7D09"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الطاولة: يبلغ حجم الحافة الداخلية 2540 × 1260 مم (+/- 9 مم) الارتفاع من الأرض إلى أعلى المسند 800 مم - 850 مم.</w:t>
      </w:r>
    </w:p>
    <w:p w14:paraId="501512D6" w14:textId="77777777" w:rsidR="007E7D09"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العصا: لا يقل طولها عن 101.6 سم، وأن تكون مادة تصنيعها وشكلها مطابقين لمعايير الاتحاد الدولي للبلياردو الصيني "</w:t>
      </w:r>
      <w:r w:rsidRPr="009F1B7D">
        <w:rPr>
          <w:rStyle w:val="BodyTextChar"/>
          <w:rFonts w:ascii="Simplified Arabic" w:hAnsi="Simplified Arabic" w:cs="Simplified Arabic"/>
          <w:sz w:val="31"/>
          <w:szCs w:val="31"/>
        </w:rPr>
        <w:t>Hey Ball</w:t>
      </w:r>
      <w:r w:rsidRPr="009F1B7D">
        <w:rPr>
          <w:rStyle w:val="BodyTextChar"/>
          <w:rFonts w:ascii="Simplified Arabic" w:hAnsi="Simplified Arabic" w:cs="Simplified Arabic"/>
          <w:sz w:val="31"/>
          <w:szCs w:val="31"/>
          <w:rtl/>
          <w:lang w:bidi="ar"/>
        </w:rPr>
        <w:t>".</w:t>
      </w:r>
    </w:p>
    <w:p w14:paraId="53808D68" w14:textId="77777777" w:rsidR="007E7D09"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الكرات: القطر 57.15 مم (+/- 0.05 مم)، الوزن 156 جم - 170 جم.</w:t>
      </w:r>
    </w:p>
    <w:p w14:paraId="05BDBDAE" w14:textId="45252794" w:rsidR="007E7D09"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نقطة القدم: على بُعد 635 مم من المسند</w:t>
      </w:r>
      <w:r w:rsidR="0030458F"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sz w:val="31"/>
          <w:szCs w:val="31"/>
          <w:rtl/>
          <w:lang w:bidi="ar"/>
        </w:rPr>
        <w:t>العلوي على خط الوسط الطولي.</w:t>
      </w:r>
    </w:p>
    <w:p w14:paraId="1256C3AD" w14:textId="7DE7772A" w:rsidR="00D447A3"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خط رأس الطاولة: 635 مم من المسند</w:t>
      </w:r>
      <w:r w:rsidR="0030458F"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sz w:val="31"/>
          <w:szCs w:val="31"/>
          <w:rtl/>
          <w:lang w:bidi="ar"/>
        </w:rPr>
        <w:t>السفلي وبموازاة المسند السفلي.</w:t>
      </w:r>
    </w:p>
    <w:p w14:paraId="52268FFD" w14:textId="564AE597" w:rsidR="007E7D09" w:rsidRPr="009F1B7D" w:rsidRDefault="007E7D09" w:rsidP="009F1B7D">
      <w:pPr>
        <w:pStyle w:val="BodyText"/>
        <w:numPr>
          <w:ilvl w:val="0"/>
          <w:numId w:val="3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المطبخ (المساحة من طاولة اللعب تأتي مباشرةً خلف خط رأس الطاولة): يجوز للاعبين فقط وضع الكرة البيضاء ضمن النطاق من النقطتين (أ) أو (ب) إلى المسند على خط رأس الطاولة، والتي تبعد 16 سم عن المسند (بالنظر إلى أسفل خط رأس الطاولة عمودياً، يجب أن تكون حافة الكرة البيضاء مضغوطة وضمن خط رأس الطاولة).</w:t>
      </w:r>
    </w:p>
    <w:p w14:paraId="2C6EC7AF" w14:textId="72FBECF1"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2" w:name="bookmark44"/>
      <w:r w:rsidRPr="009F1B7D">
        <w:rPr>
          <w:rStyle w:val="Heading2"/>
          <w:rFonts w:ascii="Simplified Arabic" w:hAnsi="Simplified Arabic" w:cs="Simplified Arabic"/>
          <w:b/>
          <w:bCs/>
          <w:sz w:val="31"/>
          <w:szCs w:val="31"/>
          <w:rtl/>
          <w:lang w:bidi="ar"/>
        </w:rPr>
        <w:t>وضع</w:t>
      </w:r>
      <w:r w:rsidR="00BE730D" w:rsidRPr="009F1B7D">
        <w:rPr>
          <w:rStyle w:val="Heading2"/>
          <w:rFonts w:ascii="Simplified Arabic" w:hAnsi="Simplified Arabic" w:cs="Simplified Arabic" w:hint="cs"/>
          <w:b/>
          <w:bCs/>
          <w:sz w:val="31"/>
          <w:szCs w:val="31"/>
          <w:rtl/>
          <w:lang w:bidi="ar"/>
        </w:rPr>
        <w:t>/ترتيب</w:t>
      </w:r>
      <w:r w:rsidRPr="009F1B7D">
        <w:rPr>
          <w:rStyle w:val="Heading2"/>
          <w:rFonts w:ascii="Simplified Arabic" w:hAnsi="Simplified Arabic" w:cs="Simplified Arabic"/>
          <w:b/>
          <w:bCs/>
          <w:sz w:val="31"/>
          <w:szCs w:val="31"/>
          <w:rtl/>
          <w:lang w:bidi="ar"/>
        </w:rPr>
        <w:t xml:space="preserve"> الكرات في المثلث</w:t>
      </w:r>
      <w:bookmarkEnd w:id="22"/>
    </w:p>
    <w:p w14:paraId="30EF5832"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وضع كرات الهدف بإحكام قدر الإمكان في المثلث، بحيث تكون كرة رأس المثلث على نقطة القدم والكرة رقم 8 في مركز المثلث. يجب وضع كرة بلون سائد/موحّد وكرة بلون مخطط /مقلّم على الزاويتين السفليتين للمثلث. يجب فصل كرات اللون السائد/ </w:t>
      </w:r>
      <w:r w:rsidRPr="009F1B7D">
        <w:rPr>
          <w:rStyle w:val="BodyTextChar"/>
          <w:rFonts w:ascii="Simplified Arabic" w:hAnsi="Simplified Arabic" w:cs="Simplified Arabic"/>
          <w:sz w:val="31"/>
          <w:szCs w:val="31"/>
          <w:rtl/>
          <w:lang w:bidi="ar"/>
        </w:rPr>
        <w:lastRenderedPageBreak/>
        <w:t>المُوَحَّد وكرات اللون المخطط/المقلّم الأخرى قدر الإمكان، ولكن يجب ترتيبها بإحكام قدر الإمكان. يجوز للاعبين التحقق مما إذا كانت الكرات موضوعة بشكل صحيح ومحكم، ويجوز لكليهما طلب تعديلهما عن طريق الحكم. (ويجوز إعادة تعيينها بمعرفة اللجنة المنظمة قبل المباراة).</w:t>
      </w:r>
    </w:p>
    <w:p w14:paraId="691744E9"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3" w:name="bookmark46"/>
      <w:r w:rsidRPr="009F1B7D">
        <w:rPr>
          <w:rStyle w:val="Heading2"/>
          <w:rFonts w:ascii="Simplified Arabic" w:hAnsi="Simplified Arabic" w:cs="Simplified Arabic"/>
          <w:b/>
          <w:bCs/>
          <w:sz w:val="31"/>
          <w:szCs w:val="31"/>
          <w:rtl/>
          <w:lang w:bidi="ar"/>
        </w:rPr>
        <w:t>إرجاع الكرة الأقرب إلى المسند لتسديد الضربة الافتتاحية (الكسرة)</w:t>
      </w:r>
      <w:bookmarkEnd w:id="23"/>
    </w:p>
    <w:p w14:paraId="3CBB9B2D"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الفائز بإرجاع الكرة الأقرب إلى المسند لديه الخيار بأن يسدد الضربة الافتتاحية (الكسرة) في المباراة وتحدد ترتيب اللعب، حيث يقوم الفائز بإرجاع الكرة الأقرب إلى المسند باختيار اللاعب الذي سيسدد أولاً.</w:t>
      </w:r>
    </w:p>
    <w:p w14:paraId="043CE2D8"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وتبدأ بأن يضع الحكم إحدى الكرات على إحدى جوانب الطاولة خلف خط رأس الطاولة وبالقرب من خط رأس الطاولة. وبعد إشارة الحكم، يسدد اللاعبون الكرة في نفس الوقت تقريبًا لتلامس كل كرة مسند القدم بهدف إرجاع الكرة أقرب إلى مسند الرأس من الخصم.</w:t>
      </w:r>
    </w:p>
    <w:p w14:paraId="2ED7359D"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i/>
          <w:iCs/>
          <w:sz w:val="31"/>
          <w:szCs w:val="31"/>
          <w:rtl/>
          <w:lang w:bidi="ar"/>
        </w:rPr>
        <w:t>يخسر هذا اللاعب تسديدة إرجاع الكرة الأقرب إلى المسند إذا كانت الكرة:</w:t>
      </w:r>
    </w:p>
    <w:p w14:paraId="113083E8" w14:textId="77777777" w:rsidR="007E7D09" w:rsidRPr="009F1B7D" w:rsidRDefault="007E7D09" w:rsidP="009F1B7D">
      <w:pPr>
        <w:pStyle w:val="BodyText"/>
        <w:numPr>
          <w:ilvl w:val="0"/>
          <w:numId w:val="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تجاوزت الخط الطويل للطولة.</w:t>
      </w:r>
    </w:p>
    <w:p w14:paraId="0D4113C8" w14:textId="77777777" w:rsidR="007E7D09" w:rsidRPr="009F1B7D" w:rsidRDefault="007E7D09" w:rsidP="009F1B7D">
      <w:pPr>
        <w:pStyle w:val="BodyText"/>
        <w:numPr>
          <w:ilvl w:val="0"/>
          <w:numId w:val="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لامست مسند القدم غير مرة واحدة.</w:t>
      </w:r>
    </w:p>
    <w:p w14:paraId="14A0917D" w14:textId="77777777" w:rsidR="007E7D09" w:rsidRPr="009F1B7D" w:rsidRDefault="007E7D09" w:rsidP="009F1B7D">
      <w:pPr>
        <w:pStyle w:val="BodyText"/>
        <w:numPr>
          <w:ilvl w:val="0"/>
          <w:numId w:val="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سقطت في الجيب أو سقوطها خارج الطاولة.</w:t>
      </w:r>
    </w:p>
    <w:p w14:paraId="6EFA13DE" w14:textId="77777777" w:rsidR="007E7D09" w:rsidRPr="009F1B7D" w:rsidRDefault="007E7D09" w:rsidP="009F1B7D">
      <w:pPr>
        <w:pStyle w:val="BodyText"/>
        <w:numPr>
          <w:ilvl w:val="0"/>
          <w:numId w:val="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لامست المسند الجانبي.</w:t>
      </w:r>
    </w:p>
    <w:p w14:paraId="0AD912FA" w14:textId="77777777" w:rsidR="007E7D09" w:rsidRPr="009F1B7D" w:rsidRDefault="007E7D09" w:rsidP="009F1B7D">
      <w:pPr>
        <w:pStyle w:val="BodyText"/>
        <w:numPr>
          <w:ilvl w:val="0"/>
          <w:numId w:val="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استقرت الكرة داخل جيب الزاوية وتجاوزت مقدمة مسند رأس الطاولة.</w:t>
      </w:r>
    </w:p>
    <w:p w14:paraId="44B9C6E1" w14:textId="77777777" w:rsidR="007E7D09" w:rsidRPr="009F1B7D" w:rsidRDefault="007E7D09" w:rsidP="00F45144">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يقوم</w:t>
      </w:r>
      <w:r w:rsidRPr="009F1B7D">
        <w:rPr>
          <w:rStyle w:val="BodyTextChar"/>
          <w:rFonts w:ascii="Simplified Arabic" w:hAnsi="Simplified Arabic" w:cs="Simplified Arabic"/>
          <w:i/>
          <w:iCs/>
          <w:sz w:val="31"/>
          <w:szCs w:val="31"/>
          <w:rtl/>
          <w:lang w:bidi="ar"/>
        </w:rPr>
        <w:t xml:space="preserve"> اللاعب بتسديدة "</w:t>
      </w:r>
      <w:r w:rsidRPr="009F1B7D">
        <w:rPr>
          <w:rStyle w:val="BodyTextChar"/>
          <w:rFonts w:ascii="Simplified Arabic" w:hAnsi="Simplified Arabic" w:cs="Simplified Arabic"/>
          <w:sz w:val="31"/>
          <w:szCs w:val="31"/>
          <w:rtl/>
          <w:lang w:bidi="ar"/>
        </w:rPr>
        <w:t xml:space="preserve">إرجاع الكرة الأقرب إلى المسند" </w:t>
      </w:r>
      <w:r w:rsidRPr="009F1B7D">
        <w:rPr>
          <w:rStyle w:val="BodyTextChar"/>
          <w:rFonts w:ascii="Simplified Arabic" w:hAnsi="Simplified Arabic" w:cs="Simplified Arabic"/>
          <w:i/>
          <w:iCs/>
          <w:sz w:val="31"/>
          <w:szCs w:val="31"/>
          <w:rtl/>
          <w:lang w:bidi="ar"/>
        </w:rPr>
        <w:t>مرة أخرى في أي من الحالات الآتية:</w:t>
      </w:r>
    </w:p>
    <w:p w14:paraId="260F7936" w14:textId="77777777" w:rsidR="007E7D09" w:rsidRPr="009F1B7D" w:rsidRDefault="007E7D09" w:rsidP="009F1B7D">
      <w:pPr>
        <w:pStyle w:val="BodyText"/>
        <w:numPr>
          <w:ilvl w:val="0"/>
          <w:numId w:val="1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ضُربت كرة أحد اللاعبين بعد أن لامست الكرة الأخرى مسند القدم، أو</w:t>
      </w:r>
    </w:p>
    <w:p w14:paraId="3AA9CD6E" w14:textId="01611CB0" w:rsidR="007E7D09" w:rsidRPr="009F1B7D" w:rsidRDefault="007E7D09" w:rsidP="009F1B7D">
      <w:pPr>
        <w:pStyle w:val="BodyText"/>
        <w:numPr>
          <w:ilvl w:val="0"/>
          <w:numId w:val="1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عدم قدرة الحكم على تحديد الكرة التي توقفت أقرب إلى مسند رأس الطاولة، أو</w:t>
      </w:r>
    </w:p>
    <w:p w14:paraId="1F3AD35F" w14:textId="73A22A05" w:rsidR="007E7D09" w:rsidRPr="009F1B7D" w:rsidRDefault="007E7D09" w:rsidP="009F1B7D">
      <w:pPr>
        <w:pStyle w:val="BodyText"/>
        <w:numPr>
          <w:ilvl w:val="0"/>
          <w:numId w:val="10"/>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كانت كلا التسديدتين غير صحيحتين.</w:t>
      </w:r>
    </w:p>
    <w:p w14:paraId="2ECBB842" w14:textId="76D84052"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4" w:name="bookmark48"/>
      <w:r w:rsidRPr="009F1B7D">
        <w:rPr>
          <w:rStyle w:val="Heading2"/>
          <w:rFonts w:ascii="Simplified Arabic" w:hAnsi="Simplified Arabic" w:cs="Simplified Arabic"/>
          <w:b/>
          <w:bCs/>
          <w:sz w:val="31"/>
          <w:szCs w:val="31"/>
          <w:rtl/>
          <w:lang w:bidi="ar"/>
        </w:rPr>
        <w:t>تسديد الضربة الافتتاحية (الكسرة)</w:t>
      </w:r>
      <w:bookmarkEnd w:id="24"/>
    </w:p>
    <w:p w14:paraId="58688029"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تنطبق القواعد التالية على الضربة الافتتاحية (الكسرة):</w:t>
      </w:r>
    </w:p>
    <w:p w14:paraId="53C39F08" w14:textId="77777777" w:rsidR="00A16B7A" w:rsidRPr="009F1B7D" w:rsidRDefault="007E7D09" w:rsidP="009F1B7D">
      <w:pPr>
        <w:pStyle w:val="BodyText"/>
        <w:numPr>
          <w:ilvl w:val="0"/>
          <w:numId w:val="35"/>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يتم ضبط منطقة الكسر على المنطقة القريبة من النقطتين (أ) و (ب) (كما هو موضح في الشكل)، واللتان تبعدان 16 سم من طرفي خيط رأس الطاولة. يجوز للاعبين فقط وضع الكرة البيضاء ضمن نطاق الضربة الافتتاحية من النقطتين (أ) أو (ب) إلى المسند على خط رأس الطاولة (وبالنظر إلى أسفل خط رأس الطاولة عمودياً، يجب أن تكون حافة الكرة البيضاء مضغوطة وضمن خط رأس الطاولة)، ويعتبر ذلك خطأ.</w:t>
      </w:r>
    </w:p>
    <w:p w14:paraId="54FEF092" w14:textId="178B3D84" w:rsidR="007E7D09" w:rsidRPr="009F1B7D" w:rsidRDefault="007E7D09" w:rsidP="009F1B7D">
      <w:pPr>
        <w:pStyle w:val="BodyText"/>
        <w:numPr>
          <w:ilvl w:val="0"/>
          <w:numId w:val="35"/>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أن تستوفي الضربة الافتتاحية (الكسرة) للاعب الذكر الحد الأدنى من </w:t>
      </w:r>
      <w:proofErr w:type="gramStart"/>
      <w:r w:rsidRPr="009F1B7D">
        <w:rPr>
          <w:rStyle w:val="BodyTextChar"/>
          <w:rFonts w:ascii="Simplified Arabic" w:hAnsi="Simplified Arabic" w:cs="Simplified Arabic"/>
          <w:sz w:val="31"/>
          <w:szCs w:val="31"/>
          <w:rtl/>
          <w:lang w:bidi="ar"/>
        </w:rPr>
        <w:t>متطلبات ”تجاوز</w:t>
      </w:r>
      <w:proofErr w:type="gramEnd"/>
      <w:r w:rsidRPr="009F1B7D">
        <w:rPr>
          <w:rStyle w:val="BodyTextChar"/>
          <w:rFonts w:ascii="Simplified Arabic" w:hAnsi="Simplified Arabic" w:cs="Simplified Arabic"/>
          <w:sz w:val="31"/>
          <w:szCs w:val="31"/>
          <w:rtl/>
          <w:lang w:bidi="ar"/>
        </w:rPr>
        <w:t xml:space="preserve"> خط رأس الطاولة 4 مرات بالكرات المرقمة“، وهو ما يعني:</w:t>
      </w:r>
    </w:p>
    <w:p w14:paraId="535FE615" w14:textId="77777777" w:rsidR="007E7D09" w:rsidRPr="009F1B7D" w:rsidRDefault="007E7D09" w:rsidP="009F1B7D">
      <w:pPr>
        <w:pStyle w:val="BodyText"/>
        <w:numPr>
          <w:ilvl w:val="0"/>
          <w:numId w:val="12"/>
        </w:numPr>
        <w:bidi/>
        <w:spacing w:before="40" w:line="276" w:lineRule="auto"/>
        <w:ind w:left="254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تجاوز خط رأس الطاولة (أكثر من نصف أو نصف كرة) 4 مرات بكرة أو كرات مرقمة (لا يشمل ذلك الكرة البيضاء)؛ أو</w:t>
      </w:r>
    </w:p>
    <w:p w14:paraId="210A93B0" w14:textId="77777777" w:rsidR="007E7D09" w:rsidRPr="009F1B7D" w:rsidRDefault="007E7D09" w:rsidP="009F1B7D">
      <w:pPr>
        <w:pStyle w:val="BodyText"/>
        <w:numPr>
          <w:ilvl w:val="0"/>
          <w:numId w:val="12"/>
        </w:numPr>
        <w:bidi/>
        <w:spacing w:before="40" w:line="276" w:lineRule="auto"/>
        <w:ind w:left="254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كرة واحدة في الجيب وتجاوز خط رأس الطاولة ثلاث مرات؛ أو</w:t>
      </w:r>
    </w:p>
    <w:p w14:paraId="2DD09B88" w14:textId="77777777" w:rsidR="007E7D09" w:rsidRPr="009F1B7D" w:rsidRDefault="007E7D09" w:rsidP="009F1B7D">
      <w:pPr>
        <w:pStyle w:val="BodyText"/>
        <w:numPr>
          <w:ilvl w:val="0"/>
          <w:numId w:val="12"/>
        </w:numPr>
        <w:bidi/>
        <w:spacing w:before="40" w:line="276" w:lineRule="auto"/>
        <w:ind w:left="254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كرتين في الجيب وتجاوز خط رأس الطاولة مرتين؛ أو</w:t>
      </w:r>
    </w:p>
    <w:p w14:paraId="36EB8D05" w14:textId="77777777" w:rsidR="007E7D09" w:rsidRPr="009F1B7D" w:rsidRDefault="007E7D09" w:rsidP="009F1B7D">
      <w:pPr>
        <w:pStyle w:val="BodyText"/>
        <w:numPr>
          <w:ilvl w:val="0"/>
          <w:numId w:val="12"/>
        </w:numPr>
        <w:bidi/>
        <w:spacing w:before="40" w:line="276" w:lineRule="auto"/>
        <w:ind w:left="254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ثلاث كرات في الجيب وتجاوز خط رأس الطاولة مرة واحدة؛ أو</w:t>
      </w:r>
    </w:p>
    <w:p w14:paraId="058DBFC7" w14:textId="77777777" w:rsidR="007E7D09" w:rsidRPr="009F1B7D" w:rsidRDefault="007E7D09" w:rsidP="009F1B7D">
      <w:pPr>
        <w:pStyle w:val="BodyText"/>
        <w:numPr>
          <w:ilvl w:val="0"/>
          <w:numId w:val="12"/>
        </w:numPr>
        <w:bidi/>
        <w:spacing w:before="40" w:line="276" w:lineRule="auto"/>
        <w:ind w:left="254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أربع كرات هدف أو أكثر في الجيب.</w:t>
      </w:r>
    </w:p>
    <w:p w14:paraId="2A02E94B"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إذا تجاوزت الكرة خط رأس الطاولة ثم دخلت في الجيب، فإنها تُعتبر قد تجاوزت خط رأس الطاولة مرتين.</w:t>
      </w:r>
    </w:p>
    <w:p w14:paraId="4CBCBE5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 xml:space="preserve">يجب أن تستوفي اللاعبات واللاعبون الذين تقل أعمارهم عن 14 عاماً الحد الأدنى من </w:t>
      </w:r>
      <w:proofErr w:type="gramStart"/>
      <w:r w:rsidRPr="009F1B7D">
        <w:rPr>
          <w:rStyle w:val="BodyTextChar"/>
          <w:rFonts w:ascii="Simplified Arabic" w:hAnsi="Simplified Arabic" w:cs="Simplified Arabic"/>
          <w:sz w:val="31"/>
          <w:szCs w:val="31"/>
          <w:rtl/>
          <w:lang w:bidi="ar"/>
        </w:rPr>
        <w:t>متطلبات ”تجاوز</w:t>
      </w:r>
      <w:proofErr w:type="gramEnd"/>
      <w:r w:rsidRPr="009F1B7D">
        <w:rPr>
          <w:rStyle w:val="BodyTextChar"/>
          <w:rFonts w:ascii="Simplified Arabic" w:hAnsi="Simplified Arabic" w:cs="Simplified Arabic"/>
          <w:sz w:val="31"/>
          <w:szCs w:val="31"/>
          <w:rtl/>
          <w:lang w:bidi="ar"/>
        </w:rPr>
        <w:t xml:space="preserve"> خط رأس الطاولة 3 مرات“.</w:t>
      </w:r>
    </w:p>
    <w:p w14:paraId="7FDEA5C8"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إذا فشلت الضربة الافتتاحية (الكسرة) في استيفاء هذا الحد الأدنى من المتطلبات، فإن الحالة </w:t>
      </w:r>
      <w:proofErr w:type="gramStart"/>
      <w:r w:rsidRPr="009F1B7D">
        <w:rPr>
          <w:rStyle w:val="BodyTextChar"/>
          <w:rFonts w:ascii="Simplified Arabic" w:hAnsi="Simplified Arabic" w:cs="Simplified Arabic"/>
          <w:sz w:val="31"/>
          <w:szCs w:val="31"/>
          <w:rtl/>
          <w:lang w:bidi="ar"/>
        </w:rPr>
        <w:t>تعتبر ”ضربة</w:t>
      </w:r>
      <w:proofErr w:type="gramEnd"/>
      <w:r w:rsidRPr="009F1B7D">
        <w:rPr>
          <w:rStyle w:val="BodyTextChar"/>
          <w:rFonts w:ascii="Simplified Arabic" w:hAnsi="Simplified Arabic" w:cs="Simplified Arabic"/>
          <w:sz w:val="31"/>
          <w:szCs w:val="31"/>
          <w:rtl/>
          <w:lang w:bidi="ar"/>
        </w:rPr>
        <w:t xml:space="preserve"> افتتاحية غير قانونية“، ويكون للاعب التالي أي من الخيارات الآتية:</w:t>
      </w:r>
    </w:p>
    <w:p w14:paraId="1B8AE0DF" w14:textId="6B9828A7" w:rsidR="007E7D09" w:rsidRPr="009F1B7D" w:rsidRDefault="007E7D09" w:rsidP="009F1B7D">
      <w:pPr>
        <w:pStyle w:val="BodyText"/>
        <w:numPr>
          <w:ilvl w:val="0"/>
          <w:numId w:val="1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أن يقبل اللاعب </w:t>
      </w:r>
      <w:r w:rsidR="00040077" w:rsidRPr="009F1B7D">
        <w:rPr>
          <w:rStyle w:val="BodyTextChar"/>
          <w:rFonts w:ascii="Simplified Arabic" w:hAnsi="Simplified Arabic" w:cs="Simplified Arabic"/>
          <w:sz w:val="31"/>
          <w:szCs w:val="31"/>
          <w:rtl/>
          <w:lang w:bidi="ar"/>
        </w:rPr>
        <w:t>الوضع الحالي للطاولة</w:t>
      </w:r>
      <w:r w:rsidRPr="009F1B7D">
        <w:rPr>
          <w:rStyle w:val="BodyTextChar"/>
          <w:rFonts w:ascii="Simplified Arabic" w:hAnsi="Simplified Arabic" w:cs="Simplified Arabic"/>
          <w:sz w:val="31"/>
          <w:szCs w:val="31"/>
          <w:rtl/>
          <w:lang w:bidi="ar"/>
        </w:rPr>
        <w:t xml:space="preserve"> ويبدأ هو أو الخصم في التسديد، أو</w:t>
      </w:r>
    </w:p>
    <w:p w14:paraId="39E17E30" w14:textId="77777777" w:rsidR="007E7D09" w:rsidRPr="009F1B7D" w:rsidRDefault="007E7D09" w:rsidP="009F1B7D">
      <w:pPr>
        <w:pStyle w:val="BodyText"/>
        <w:numPr>
          <w:ilvl w:val="0"/>
          <w:numId w:val="1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أن يعيد ترتيب المثلث ثم الكسر أو تحويلها إلى الخصم.</w:t>
      </w:r>
    </w:p>
    <w:p w14:paraId="1AB2D39A" w14:textId="77777777" w:rsidR="007E7D09" w:rsidRPr="009F1B7D" w:rsidRDefault="007E7D09" w:rsidP="009F1B7D">
      <w:pPr>
        <w:pStyle w:val="BodyText"/>
        <w:numPr>
          <w:ilvl w:val="0"/>
          <w:numId w:val="1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يكون لدى اللاعب التالي مهلة 45 ثانية لاختيار مواصلة اللعب أو إعادة ترتيب المثلث، ولا يوجد وقت إضافي.</w:t>
      </w:r>
    </w:p>
    <w:p w14:paraId="596C7E74"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اتباع القواعد التالية أثناء اللعب:</w:t>
      </w:r>
    </w:p>
    <w:p w14:paraId="323C1B3B" w14:textId="77777777" w:rsidR="007E7D09"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proofErr w:type="gramStart"/>
      <w:r w:rsidRPr="009F1B7D">
        <w:rPr>
          <w:rStyle w:val="BodyTextChar"/>
          <w:rFonts w:ascii="Simplified Arabic" w:hAnsi="Simplified Arabic" w:cs="Simplified Arabic"/>
          <w:sz w:val="31"/>
          <w:szCs w:val="31"/>
          <w:rtl/>
          <w:lang w:bidi="ar"/>
        </w:rPr>
        <w:t>يعتبر ”إهدار</w:t>
      </w:r>
      <w:proofErr w:type="gramEnd"/>
      <w:r w:rsidRPr="009F1B7D">
        <w:rPr>
          <w:rStyle w:val="BodyTextChar"/>
          <w:rFonts w:ascii="Simplified Arabic" w:hAnsi="Simplified Arabic" w:cs="Simplified Arabic"/>
          <w:sz w:val="31"/>
          <w:szCs w:val="31"/>
          <w:rtl/>
          <w:lang w:bidi="ar"/>
        </w:rPr>
        <w:t xml:space="preserve"> ثلاث فرص مجمعة“ بمثابة خسارة الشروط الجاري.</w:t>
      </w:r>
    </w:p>
    <w:p w14:paraId="46ED8046" w14:textId="77777777" w:rsidR="007E7D09"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ضربة الأمان غير مسموح بها - في حالة دفع أقل من أربع كرات هدف إلى سكة واحدة أو أكثر، ستعتبر الضربة محاولة متعمدة لإبطاء المباراة (ولن تعتبر فرصة ضائعة أو كسر غير قانوني)، وسيؤدي إلى خسارة الشوط الجاري.</w:t>
      </w:r>
    </w:p>
    <w:p w14:paraId="3F43E1A7" w14:textId="77777777" w:rsidR="008F6FA7"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يعتبر الرفض المتعمد لتنفيذ ضربة افتتاحية (كسرة) أو الخطأ المتعمد في تنفيذ ضربة افتتاحية (كسرة) وفقًا للوائح الاتحاد الدولي للبلياردو الصيني خطأ متعمداً يؤدي إلى خسارة الشوط.</w:t>
      </w:r>
    </w:p>
    <w:p w14:paraId="0862A586" w14:textId="42834DF9" w:rsidR="008F6FA7"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في حالة حدوث خطأ في الضربة الافتتاحية (الكسرة)، والتي تعتبر ضربة أمان غير مقصودة ينتج عنها توجيه أقل من 4 كرات هدف إلى السكة، يجوز للاعب التالي أن يقبل </w:t>
      </w:r>
      <w:r w:rsidR="00040077" w:rsidRPr="009F1B7D">
        <w:rPr>
          <w:rStyle w:val="BodyTextChar"/>
          <w:rFonts w:ascii="Simplified Arabic" w:hAnsi="Simplified Arabic" w:cs="Simplified Arabic"/>
          <w:sz w:val="31"/>
          <w:szCs w:val="31"/>
          <w:rtl/>
          <w:lang w:bidi="ar"/>
        </w:rPr>
        <w:t>الوضع الحالي للطاولة</w:t>
      </w:r>
      <w:r w:rsidRPr="009F1B7D">
        <w:rPr>
          <w:rStyle w:val="BodyTextChar"/>
          <w:rFonts w:ascii="Simplified Arabic" w:hAnsi="Simplified Arabic" w:cs="Simplified Arabic"/>
          <w:sz w:val="31"/>
          <w:szCs w:val="31"/>
          <w:rtl/>
          <w:lang w:bidi="ar"/>
        </w:rPr>
        <w:t xml:space="preserve"> ويبدأ في التسديد أو إعادة ترتيب المثلث </w:t>
      </w:r>
      <w:r w:rsidRPr="009F1B7D">
        <w:rPr>
          <w:rStyle w:val="BodyTextChar"/>
          <w:rFonts w:ascii="Simplified Arabic" w:hAnsi="Simplified Arabic" w:cs="Simplified Arabic"/>
          <w:sz w:val="31"/>
          <w:szCs w:val="31"/>
          <w:rtl/>
          <w:lang w:bidi="ar"/>
        </w:rPr>
        <w:lastRenderedPageBreak/>
        <w:t>ثم الكسر أو تحويلها إلى الخصم. وفي هذه الحالة، لا توجد كرة في اليد خلف خط رأس الطاولة.</w:t>
      </w:r>
    </w:p>
    <w:p w14:paraId="1800F24A" w14:textId="77777777" w:rsidR="008F6FA7"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وضع الكرة البيضاء في منطقة الكسرة ضمن النطاق من النقطة (أ) أو (ب) إلى المسند على خط رأس الطاولة. لا يجوز للاعبين تسديد الضربة الافتتاحية (الكسرة) إلا في نطاق من النقطة (أ) أو (ب) إلى المسند (وبالنظر إلى أسفل خط رأس الطاولة عموديًا، يجب أن تكون حافة الكرة البيضاء مضغوطة وداخل خط رأس الطاولة). إذا تجاوز نصف الكرة البيضاء خط رأس الطاولة، سيتلقى اللاعب تذكيرًا في المرة الأولى، وسينتج عن ذلك خطأ فيما بعد.</w:t>
      </w:r>
    </w:p>
    <w:p w14:paraId="5CA17E00" w14:textId="77777777" w:rsidR="008F6FA7"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يُعد تصويب الكرة رقم (8) في الجيب ضربة كسر قانونية خطأ. في حالة تصويب الكرة رقم (8) في الجيب، يكون لدى اللاعب المسدد للضربة الافتتاحية (الكسرة) خيار (1) إعادة الكرة رقم (8) وقبول الكرات في موضعها أو (2) إعادة توجيه الضربة الافتتاحية (الكسرة).</w:t>
      </w:r>
    </w:p>
    <w:p w14:paraId="7D9B6F14" w14:textId="05EC7DC4" w:rsidR="007E7D09" w:rsidRPr="009F1B7D" w:rsidRDefault="007E7D09" w:rsidP="009F1B7D">
      <w:pPr>
        <w:pStyle w:val="BodyText"/>
        <w:numPr>
          <w:ilvl w:val="0"/>
          <w:numId w:val="1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وإذا قام اللاعب المسدد للضربة الافتتاحية (الكسرة) بإدخال الكرة رقم (8) في الجيب ولمسها، فهذا يعتبر خطأ، ويكون للخصم الخيار بين (1) إعادة الكرة رقم (8) وتصويب الكرة البيضاء التي في يده خلف خط رأس الطاولة، أو (2) إعادة توجيه الضربة الافتتاحية (الكسرة).</w:t>
      </w:r>
    </w:p>
    <w:p w14:paraId="4F014D26" w14:textId="5AF5F061" w:rsidR="007E7D09" w:rsidRPr="009F1B7D" w:rsidRDefault="00BE730D"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5" w:name="bookmark50"/>
      <w:r w:rsidRPr="009F1B7D">
        <w:rPr>
          <w:rStyle w:val="Heading2"/>
          <w:rFonts w:ascii="Simplified Arabic" w:hAnsi="Simplified Arabic" w:cs="Simplified Arabic" w:hint="cs"/>
          <w:b/>
          <w:bCs/>
          <w:sz w:val="31"/>
          <w:szCs w:val="31"/>
          <w:rtl/>
          <w:lang w:bidi="ar"/>
        </w:rPr>
        <w:t>إعادة الكرات إلى مواضعها الأصلية</w:t>
      </w:r>
      <w:bookmarkEnd w:id="25"/>
    </w:p>
    <w:p w14:paraId="7FF98072"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إذا اقتضت الضرورة استعادة الكرات أو تنظيفها، يقوم الحكم بإعادة الكرات المبعثرة إلى مواضعها الأصلية بقدر استطاعته. وفي حالة وجود كرة عائق تجعل من المستحيل تنفيذ </w:t>
      </w:r>
      <w:r w:rsidRPr="009F1B7D">
        <w:rPr>
          <w:rStyle w:val="BodyTextChar"/>
          <w:rFonts w:ascii="Simplified Arabic" w:hAnsi="Simplified Arabic" w:cs="Simplified Arabic"/>
          <w:sz w:val="31"/>
          <w:szCs w:val="31"/>
          <w:rtl/>
          <w:lang w:bidi="ar"/>
        </w:rPr>
        <w:lastRenderedPageBreak/>
        <w:t>الحركة، يجب وضع الكرة المستعادة على المحور الطولي بين نقط القدم والمسند العلوي في أقرب مكان ممكن من نقطة القدم دون لمس الكرات الأخرى. إذا كان الخط الفاصل بين نقطة القدم والمسند العلوي مغطى بكرات أخرى، فيجب وضع الكرة المستعادة على المحور الطولي للطاولة في أقرب مكان ممكن من نقطة القدم. ويجب على اللاعبين قبول قرار الحكم فيما يتعلق بمواضع الكرات.</w:t>
      </w:r>
    </w:p>
    <w:p w14:paraId="21C186DC"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6" w:name="bookmark52"/>
      <w:r w:rsidRPr="009F1B7D">
        <w:rPr>
          <w:rStyle w:val="Heading2"/>
          <w:rFonts w:ascii="Simplified Arabic" w:hAnsi="Simplified Arabic" w:cs="Simplified Arabic"/>
          <w:b/>
          <w:bCs/>
          <w:sz w:val="31"/>
          <w:szCs w:val="31"/>
          <w:rtl/>
          <w:lang w:bidi="ar"/>
        </w:rPr>
        <w:t>الكرة البيضاء في اليد خلف خط رأس الطاولة</w:t>
      </w:r>
      <w:bookmarkEnd w:id="26"/>
    </w:p>
    <w:p w14:paraId="185F59B3"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خطأ اللاعب المسدد للضربة الافتتاحية (الكسرة) في التسديد، يأخذ الخصم الكرة في يده خلف خط رأس الطاولة. عندما تكون الكرة البيضاء في اليد خلف خط رأس الطاولة، وتكون الكرة الأولى التي تلامسها الكرة البيضاء خلف خط رأس الطاولة أيضًا، تكون الضربة خطأ ما لم تتجاوز الكرة البيضاء خط رأس الطاولة قبل هذا التلامس. يجب أن تتخطى الكرة البيضاء خط رأس الطاولة أو أن تلامس الكرة أمام خط رأس الطاولة أو على خط رأس الطاولة أو أن تكون الضربة خطأ، وستؤدي إلى تحويل الكرة إلى يد اللاعب التالي.</w:t>
      </w:r>
    </w:p>
    <w:p w14:paraId="1D00EF36"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عندما تكون الكرة البيضاء في يد اللاعب المسدد خلف خط رأس الطاولة وجميع كرات الهدف القانونية خلف خط رأس الطاولة، يجوز له أن يطلب إعادة موضع الكرة الهدف القانونية الأقرب إلى خط رأس الطاولة. إذا كانت هناك كرتان أو أكثر على مسافة متساوية من خط رأس الطاولة، يجوز للاعب المسدد أن يحدد أي من الكرات المتساوية المسافة هي المراد إعادة موضعها. يمكن اللعب بكرة الهدف التي تستقر على خط رأس الطاولة تمامًا.</w:t>
      </w:r>
    </w:p>
    <w:p w14:paraId="47E5B386" w14:textId="0CE6B9D6"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7" w:name="bookmark54"/>
      <w:r w:rsidRPr="009F1B7D">
        <w:rPr>
          <w:rStyle w:val="Heading2"/>
          <w:rFonts w:ascii="Simplified Arabic" w:hAnsi="Simplified Arabic" w:cs="Simplified Arabic"/>
          <w:b/>
          <w:bCs/>
          <w:sz w:val="31"/>
          <w:szCs w:val="31"/>
          <w:rtl/>
          <w:lang w:bidi="ar"/>
        </w:rPr>
        <w:lastRenderedPageBreak/>
        <w:t>الكرة البيضاء في اليد</w:t>
      </w:r>
      <w:bookmarkEnd w:id="27"/>
    </w:p>
    <w:p w14:paraId="5224EB67"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عندما تكون الكرة البيضاء في اليد، يجوز للاعب المسدد أن يضع الكرة البيضاء في أي مكان على سطح اللعب، ويجوز له الاستمرار في تحريك الكرة البيضاء حتى ينفذ الضربة. ويجوز أن يستخدم اللاعبون أي جزء من العصا لتحريك الكرة البيضاء، بما في ذلك طرفها، ولكن ليس بحركة ضربة إلى الأمام. ولكن في الضربات الافتتاحية (الكشرة)، يقتصر وضع الكرة البيضاء على المنطقة الواقعة خلف خط رأس الطاولة.</w:t>
      </w:r>
    </w:p>
    <w:p w14:paraId="6D67B272"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8" w:name="bookmark56"/>
      <w:r w:rsidRPr="009F1B7D">
        <w:rPr>
          <w:rStyle w:val="Heading2"/>
          <w:rFonts w:ascii="Simplified Arabic" w:hAnsi="Simplified Arabic" w:cs="Simplified Arabic"/>
          <w:b/>
          <w:bCs/>
          <w:sz w:val="31"/>
          <w:szCs w:val="31"/>
          <w:rtl/>
          <w:lang w:bidi="ar"/>
        </w:rPr>
        <w:t>الطاولة المفتوحة</w:t>
      </w:r>
      <w:bookmarkEnd w:id="28"/>
    </w:p>
    <w:p w14:paraId="3E35AC0F"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تعتبر الطاولة مفتوحة إذ لم تسقط أي من الكرات (موحدة اللون أو المخططة). وقبل تقرير المجموعات، تعتبر </w:t>
      </w:r>
      <w:proofErr w:type="gramStart"/>
      <w:r w:rsidRPr="009F1B7D">
        <w:rPr>
          <w:rStyle w:val="BodyTextChar"/>
          <w:rFonts w:ascii="Simplified Arabic" w:hAnsi="Simplified Arabic" w:cs="Simplified Arabic"/>
          <w:sz w:val="31"/>
          <w:szCs w:val="31"/>
          <w:rtl/>
          <w:lang w:bidi="ar"/>
        </w:rPr>
        <w:t>الطاولة ”مفتوحة</w:t>
      </w:r>
      <w:proofErr w:type="gramEnd"/>
      <w:r w:rsidRPr="009F1B7D">
        <w:rPr>
          <w:rStyle w:val="BodyTextChar"/>
          <w:rFonts w:ascii="Simplified Arabic" w:hAnsi="Simplified Arabic" w:cs="Simplified Arabic"/>
          <w:sz w:val="31"/>
          <w:szCs w:val="31"/>
          <w:rtl/>
          <w:lang w:bidi="ar"/>
        </w:rPr>
        <w:t xml:space="preserve">“، وإذا قام اللاعب المسدد بتصويب كرته بشكل قانوني في الجيب، تصبح المجموعة المقابلة له وتخصص لخصمه المجموعة الأخرى. إذا فشل اللاعب المسدد في تصويب كرته في الجيب بشكل قانوني، تظل الطاولة مفتوحة وينتقل اللعب إلى اللاعب الآخر. عندما تكون </w:t>
      </w:r>
      <w:proofErr w:type="gramStart"/>
      <w:r w:rsidRPr="009F1B7D">
        <w:rPr>
          <w:rStyle w:val="BodyTextChar"/>
          <w:rFonts w:ascii="Simplified Arabic" w:hAnsi="Simplified Arabic" w:cs="Simplified Arabic"/>
          <w:sz w:val="31"/>
          <w:szCs w:val="31"/>
          <w:rtl/>
          <w:lang w:bidi="ar"/>
        </w:rPr>
        <w:t>الطاولة ”مفتوحة</w:t>
      </w:r>
      <w:proofErr w:type="gramEnd"/>
      <w:r w:rsidRPr="009F1B7D">
        <w:rPr>
          <w:rStyle w:val="BodyTextChar"/>
          <w:rFonts w:ascii="Simplified Arabic" w:hAnsi="Simplified Arabic" w:cs="Simplified Arabic"/>
          <w:sz w:val="31"/>
          <w:szCs w:val="31"/>
          <w:rtl/>
          <w:lang w:bidi="ar"/>
        </w:rPr>
        <w:t>“، يجوز ضرب أي كرة هدف أولاً باستثناء الكرة رقم (8).</w:t>
      </w:r>
    </w:p>
    <w:p w14:paraId="7B9D7034" w14:textId="5D270246"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الحالات النادرة التي تُسدد فيها جميع الكرات الموحدة اللون (أو المخططة) في الجيب بعد الضربة الافتتاحية (الكسرة)، تُعتبر الطاولة مفتوحة؛ حيث يجوز للاعبين فقط اللعب على المجموعة المتبقية، ولا تُغلق الطاولة إلا بعد تأكيد المجموعة.</w:t>
      </w:r>
    </w:p>
    <w:p w14:paraId="61E6788B" w14:textId="595ACF56"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29" w:name="bookmark58"/>
      <w:r w:rsidRPr="009F1B7D">
        <w:rPr>
          <w:rStyle w:val="Heading2"/>
          <w:rFonts w:ascii="Simplified Arabic" w:hAnsi="Simplified Arabic" w:cs="Simplified Arabic"/>
          <w:b/>
          <w:bCs/>
          <w:sz w:val="31"/>
          <w:szCs w:val="31"/>
          <w:rtl/>
          <w:lang w:bidi="ar"/>
        </w:rPr>
        <w:t>عدم الحاجة إلى طلب تأكيد الضربة</w:t>
      </w:r>
      <w:bookmarkEnd w:id="29"/>
    </w:p>
    <w:p w14:paraId="61AB5DDC"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ليس هناك حاجة لطلب تأكيد الضربة أو اختيار الجيب، حتى بالنسبة للكرة رقم (8) أو التسديدات الترجيحية. يُسمح بالحركات المروحية للكرات (التي تؤدي إلى نتيجة إيجابية غير متوقعة).</w:t>
      </w:r>
    </w:p>
    <w:p w14:paraId="063CBA4F"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 xml:space="preserve">تنبيه: لا يجوز للاعب المسدد أن يطلب </w:t>
      </w:r>
      <w:proofErr w:type="gramStart"/>
      <w:r w:rsidRPr="009F1B7D">
        <w:rPr>
          <w:rStyle w:val="BodyTextChar"/>
          <w:rFonts w:ascii="Simplified Arabic" w:hAnsi="Simplified Arabic" w:cs="Simplified Arabic"/>
          <w:sz w:val="31"/>
          <w:szCs w:val="31"/>
          <w:rtl/>
          <w:lang w:bidi="ar"/>
        </w:rPr>
        <w:t>ضربة ”الأمان</w:t>
      </w:r>
      <w:proofErr w:type="gramEnd"/>
      <w:r w:rsidRPr="009F1B7D">
        <w:rPr>
          <w:rStyle w:val="BodyTextChar"/>
          <w:rFonts w:ascii="Simplified Arabic" w:hAnsi="Simplified Arabic" w:cs="Simplified Arabic"/>
          <w:sz w:val="31"/>
          <w:szCs w:val="31"/>
          <w:rtl/>
          <w:lang w:bidi="ar"/>
        </w:rPr>
        <w:t>“ بعد ذلك، وفي هذه الحالة ينتقل اللعب إلى الخصم في نهاية الرمية وتظل أي كرة هدف تُسدد بضربة الأمان مسددة في الجيب.</w:t>
      </w:r>
    </w:p>
    <w:p w14:paraId="62C42610"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0" w:name="bookmark60"/>
      <w:r w:rsidRPr="009F1B7D">
        <w:rPr>
          <w:rStyle w:val="Heading2"/>
          <w:rFonts w:ascii="Simplified Arabic" w:hAnsi="Simplified Arabic" w:cs="Simplified Arabic"/>
          <w:b/>
          <w:bCs/>
          <w:sz w:val="31"/>
          <w:szCs w:val="31"/>
          <w:rtl/>
          <w:lang w:bidi="ar"/>
        </w:rPr>
        <w:t>أثناء التسديد</w:t>
      </w:r>
      <w:bookmarkEnd w:id="30"/>
    </w:p>
    <w:p w14:paraId="19F52AF3" w14:textId="699F376C"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تقرير المجموعات</w:t>
      </w:r>
    </w:p>
    <w:p w14:paraId="6D7D7EC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قبل تقرير المجموعات، تعتبر </w:t>
      </w:r>
      <w:proofErr w:type="gramStart"/>
      <w:r w:rsidRPr="009F1B7D">
        <w:rPr>
          <w:rStyle w:val="BodyTextChar"/>
          <w:rFonts w:ascii="Simplified Arabic" w:hAnsi="Simplified Arabic" w:cs="Simplified Arabic"/>
          <w:sz w:val="31"/>
          <w:szCs w:val="31"/>
          <w:rtl/>
          <w:lang w:bidi="ar"/>
        </w:rPr>
        <w:t>الطاولة ”مفتوحة</w:t>
      </w:r>
      <w:proofErr w:type="gramEnd"/>
      <w:r w:rsidRPr="009F1B7D">
        <w:rPr>
          <w:rStyle w:val="BodyTextChar"/>
          <w:rFonts w:ascii="Simplified Arabic" w:hAnsi="Simplified Arabic" w:cs="Simplified Arabic"/>
          <w:sz w:val="31"/>
          <w:szCs w:val="31"/>
          <w:rtl/>
          <w:lang w:bidi="ar"/>
        </w:rPr>
        <w:t>“، وإذا قام اللاعب المسدد بتصويب الكرة أو الكرات التي ضربها أول مرة أو الكرات التي من نفس مجموعة الكرة هي الكرة التي ضربها أول مرة، تكون الطاولة مغلقة وتصبح المجموعة المحددة مجموعته. يظل اللاعب المسدد على الطاولة طالما استمر في تسديد مجموعته من الكرات في الجيب بشكل قانوني، ويفوز بالشوط عن طريق تسديد الكرة رقم 8 في الجيب.</w:t>
      </w:r>
    </w:p>
    <w:p w14:paraId="02754B40" w14:textId="77777777" w:rsidR="007E7D09" w:rsidRPr="009F1B7D" w:rsidRDefault="007E7D09" w:rsidP="009F1B7D">
      <w:pPr>
        <w:pStyle w:val="BodyText"/>
        <w:numPr>
          <w:ilvl w:val="1"/>
          <w:numId w:val="38"/>
        </w:numPr>
        <w:bidi/>
        <w:spacing w:before="40" w:line="276" w:lineRule="auto"/>
        <w:ind w:left="842" w:hanging="842"/>
        <w:jc w:val="both"/>
        <w:rPr>
          <w:rStyle w:val="BodyTextChar"/>
          <w:rFonts w:ascii="Simplified Arabic" w:hAnsi="Simplified Arabic" w:cs="Simplified Arabic"/>
          <w:sz w:val="31"/>
          <w:szCs w:val="31"/>
          <w:lang w:bidi="ar"/>
        </w:rPr>
      </w:pPr>
      <w:r w:rsidRPr="009F1B7D">
        <w:rPr>
          <w:rStyle w:val="BodyTextChar"/>
          <w:rFonts w:ascii="Simplified Arabic" w:hAnsi="Simplified Arabic" w:cs="Simplified Arabic"/>
          <w:sz w:val="31"/>
          <w:szCs w:val="31"/>
          <w:rtl/>
          <w:lang w:bidi="ar"/>
        </w:rPr>
        <w:t>إذا لم تصويب أي كرة في الجيب، يجب أن تلامس الكرة البيضاء أي من كرات الهدف، وبعد هذا التلامس يجب أن تكون كرة واحدة على الأقل (الكرة البيضاء أو أي من كرات الهدف) في سكة أو تكون الضربة خطأ.</w:t>
      </w:r>
    </w:p>
    <w:p w14:paraId="68D47724" w14:textId="0A91157E"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بعد التصويب، يجب أن تكون الكرة البيضاء والكرات التي لم يتم تصويبها في الجيب على الطاولة. إذا توقفت أي من كرات الهدف (باستثناء الكرة رقم (8) خارج الطاولة، سيعتبر ذلك اختفاءً معقولاً ولا تستعاد الكرة على الطاولة.</w:t>
      </w:r>
    </w:p>
    <w:p w14:paraId="39EB9651" w14:textId="77777777"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يكون اللاعب المسدد مسؤولاً عن المعدات التي يتحكم فيها على الطاولة أثناء التصويب وقبل التصويب وبعده، مثل الطباشير وحامل العصا والملابس وشعره وأجزاء من جسمه والكرة البيضاء عندما تكون في يده، والتي قد تكون سببًا من أسباب أي من هذه الأخطاء.</w:t>
      </w:r>
    </w:p>
    <w:p w14:paraId="1DF28409" w14:textId="77777777"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الضربة المزدوجة</w:t>
      </w:r>
    </w:p>
    <w:p w14:paraId="7BC0023E" w14:textId="7B588A6B" w:rsidR="007E7D09" w:rsidRPr="009F1B7D" w:rsidRDefault="002F7BE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إذا لامست العصا الكرة أكثر من مرة في التسديدة الواحدة، فإن التسديدة تعتبر خطأ. إذا كانت الكرة البيضاء قريبة من كرة الهدف دون أن تلامسها وكان طرف العصا لا يزال على الكرة البيضاء عندما تلامس الكرة البيضاء كرة الهدف، فإن الضربة تكون خطأ. إذا كانت الكرة البيضاء قريبة جداً من كرة الهدف، وبالكاد يلامس اللاعب المسدد كرة الهدف في التسديدة، يُفترض أن التسديدة لا تنتهك القاعدة، على الرغم من أنه يجوز الاحتجاج بأن طرف العصا لا يزال على كرة الهدف عند ملامسة الكرة للكرة.</w:t>
      </w:r>
    </w:p>
    <w:p w14:paraId="1022EE7A" w14:textId="77777777"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ضربة الدفع</w:t>
      </w:r>
    </w:p>
    <w:p w14:paraId="27236BCE" w14:textId="0EC331AC" w:rsidR="007E7D09" w:rsidRPr="009F1B7D" w:rsidRDefault="002F7BE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تعتبر خطأ لإطالة التلامس بين طرف العصا بالكرة بما يتجاوز ما يحدث في التسديدات العادية.</w:t>
      </w:r>
    </w:p>
    <w:p w14:paraId="14EB7B21" w14:textId="77777777" w:rsidR="007E7D09" w:rsidRPr="009F1B7D" w:rsidRDefault="007E7D09" w:rsidP="009F1B7D">
      <w:pPr>
        <w:pStyle w:val="BodyText"/>
        <w:numPr>
          <w:ilvl w:val="1"/>
          <w:numId w:val="38"/>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اتخاذ القرار بشأن جميع التصرفات الخاطئة قبل الضربة التالية أو سيتم التعامل معها على أنها ليست خطأ.</w:t>
      </w:r>
    </w:p>
    <w:p w14:paraId="28DF6ACB"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1" w:name="bookmark62"/>
      <w:r w:rsidRPr="009F1B7D">
        <w:rPr>
          <w:rStyle w:val="Heading2"/>
          <w:rFonts w:ascii="Simplified Arabic" w:hAnsi="Simplified Arabic" w:cs="Simplified Arabic"/>
          <w:b/>
          <w:bCs/>
          <w:sz w:val="31"/>
          <w:szCs w:val="31"/>
          <w:rtl/>
          <w:lang w:bidi="ar"/>
        </w:rPr>
        <w:t>ملامسة الكرة البيضاء للكرات القانونية وغير القانونية في نفس الوقت</w:t>
      </w:r>
      <w:bookmarkEnd w:id="31"/>
    </w:p>
    <w:p w14:paraId="1E10C45E"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بعد تسديد الضربة، إذا تسببت الكرة البيضاء في تحرك الكرتين القانونية وغير القانونية في نفس الوقت تقريباً، ولم يتمكن الحكم من اتخاذ قرار بشأن أي الكرتين تم لمسها أولاً، تعتبر الكرة القانونية التي تم لمسها أولاً.</w:t>
      </w:r>
    </w:p>
    <w:p w14:paraId="0449FCBB"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2" w:name="bookmark64"/>
      <w:r w:rsidRPr="009F1B7D">
        <w:rPr>
          <w:rStyle w:val="Heading2"/>
          <w:rFonts w:ascii="Simplified Arabic" w:hAnsi="Simplified Arabic" w:cs="Simplified Arabic"/>
          <w:b/>
          <w:bCs/>
          <w:sz w:val="31"/>
          <w:szCs w:val="31"/>
          <w:rtl/>
          <w:lang w:bidi="ar"/>
        </w:rPr>
        <w:t>استقرار الكرات في موضعها</w:t>
      </w:r>
      <w:bookmarkEnd w:id="32"/>
    </w:p>
    <w:p w14:paraId="2571365A"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قد تستقر الكرة قليلاً بعد أن يبدو أنها توقفت، ربما بسبب عيوب طفيفة في الكرة أو الطاولة. وما لم يتسبب ذلك في سقوط الكرة في الجيب، فإنه يعتبر خطراً طبيعياً للعب، ولا يجوز إرجاع الكرة إلى الطاولة. وإذا سقطت الكرة في الجيب نتيجة لهذا الاستقرار، يجب إعادتها قدر الإمكان إلى موضعها الأصلي. وإذا سقطت الكرة المستقرة في الجيب </w:t>
      </w:r>
      <w:r w:rsidRPr="009F1B7D">
        <w:rPr>
          <w:rStyle w:val="BodyTextChar"/>
          <w:rFonts w:ascii="Simplified Arabic" w:hAnsi="Simplified Arabic" w:cs="Simplified Arabic"/>
          <w:sz w:val="31"/>
          <w:szCs w:val="31"/>
          <w:rtl/>
          <w:lang w:bidi="ar"/>
        </w:rPr>
        <w:lastRenderedPageBreak/>
        <w:t>أثناء التسديد أو قبله مباشرة، وكان لذلك تأثير على التسديد، يقوم الحكم بإعادة الكرة لموضعها الأصلي وتعاد التسديدة. ولا يُعاقب اللاعب المسدد على التصويب أثناء استقرار الكرة.</w:t>
      </w:r>
    </w:p>
    <w:p w14:paraId="033ED8D1"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3" w:name="bookmark66"/>
      <w:r w:rsidRPr="009F1B7D">
        <w:rPr>
          <w:rStyle w:val="Heading2"/>
          <w:rFonts w:ascii="Simplified Arabic" w:hAnsi="Simplified Arabic" w:cs="Simplified Arabic"/>
          <w:b/>
          <w:bCs/>
          <w:sz w:val="31"/>
          <w:szCs w:val="31"/>
          <w:rtl/>
          <w:lang w:bidi="ar"/>
        </w:rPr>
        <w:t>الكرات المجمدة</w:t>
      </w:r>
      <w:bookmarkEnd w:id="33"/>
    </w:p>
    <w:p w14:paraId="1A3DA5E6" w14:textId="287B04A3" w:rsidR="007E7D09" w:rsidRPr="009F1B7D" w:rsidRDefault="007E7D09" w:rsidP="009F1B7D">
      <w:pPr>
        <w:pStyle w:val="BodyText"/>
        <w:numPr>
          <w:ilvl w:val="1"/>
          <w:numId w:val="39"/>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في حالة تجمُد الكرة البيضاء على أي من كرات الهدف القانونية على الطاولة، فلا يوجد حد معين لاتجاه تسديدة اللاعب. وإذا لم </w:t>
      </w:r>
      <w:proofErr w:type="gramStart"/>
      <w:r w:rsidRPr="009F1B7D">
        <w:rPr>
          <w:rStyle w:val="BodyTextChar"/>
          <w:rFonts w:ascii="Simplified Arabic" w:hAnsi="Simplified Arabic" w:cs="Simplified Arabic"/>
          <w:sz w:val="31"/>
          <w:szCs w:val="31"/>
          <w:rtl/>
          <w:lang w:bidi="ar"/>
        </w:rPr>
        <w:t>تؤدي</w:t>
      </w:r>
      <w:proofErr w:type="gramEnd"/>
      <w:r w:rsidRPr="009F1B7D">
        <w:rPr>
          <w:rStyle w:val="BodyTextChar"/>
          <w:rFonts w:ascii="Simplified Arabic" w:hAnsi="Simplified Arabic" w:cs="Simplified Arabic"/>
          <w:sz w:val="31"/>
          <w:szCs w:val="31"/>
          <w:rtl/>
          <w:lang w:bidi="ar"/>
        </w:rPr>
        <w:t xml:space="preserve"> التسديدة إلى تحريك الكرة الهدف مباشرة، فلا يعتبر أن التسديدة أصابت الكرة الهدف في هذه اللحظة. وإذا تحركت كرة الهدف مباشرة، فلا تعتبر ضربة مزدوجة، ولكن يجب أن تكون حركة التسديد واضحة. إذا كان واضحاً أنها ضربة مزدوجة، فهي خطأ.</w:t>
      </w:r>
    </w:p>
    <w:p w14:paraId="4A123641" w14:textId="77777777" w:rsidR="007E7D09" w:rsidRPr="009F1B7D" w:rsidRDefault="007E7D09" w:rsidP="009F1B7D">
      <w:pPr>
        <w:pStyle w:val="BodyText"/>
        <w:numPr>
          <w:ilvl w:val="1"/>
          <w:numId w:val="39"/>
        </w:numPr>
        <w:bidi/>
        <w:spacing w:before="40" w:line="276" w:lineRule="auto"/>
        <w:ind w:left="842" w:hanging="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وإذا تجمدت الكرة الهدف على السكة، فإنها تكون ضربة قانونية في أي من الحالات التالية فقط:</w:t>
      </w:r>
    </w:p>
    <w:p w14:paraId="37B84351" w14:textId="77777777" w:rsidR="007E7D09" w:rsidRPr="009F1B7D" w:rsidRDefault="007E7D09" w:rsidP="009F1B7D">
      <w:pPr>
        <w:pStyle w:val="BodyText"/>
        <w:numPr>
          <w:ilvl w:val="0"/>
          <w:numId w:val="17"/>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بعد أن تلامس الكرة البيضاء كرة الهدف، واصطدمت كرة الهدف بسكة ثانية، أو</w:t>
      </w:r>
    </w:p>
    <w:p w14:paraId="32FB3CE3" w14:textId="77777777" w:rsidR="007E7D09" w:rsidRPr="009F1B7D" w:rsidRDefault="007E7D09" w:rsidP="009F1B7D">
      <w:pPr>
        <w:pStyle w:val="BodyText"/>
        <w:numPr>
          <w:ilvl w:val="0"/>
          <w:numId w:val="17"/>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كانت هناك كرات أخرى تلامس السكة، أو</w:t>
      </w:r>
    </w:p>
    <w:p w14:paraId="6B5BAEB9" w14:textId="77777777" w:rsidR="007E7D09" w:rsidRPr="009F1B7D" w:rsidRDefault="007E7D09" w:rsidP="009F1B7D">
      <w:pPr>
        <w:pStyle w:val="BodyText"/>
        <w:numPr>
          <w:ilvl w:val="0"/>
          <w:numId w:val="17"/>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كرة واحدة أو أكثر في الجيب.</w:t>
      </w:r>
    </w:p>
    <w:p w14:paraId="374ADC61" w14:textId="6FE288AB" w:rsidR="007E7D09" w:rsidRPr="009F1B7D" w:rsidRDefault="00CA5266"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وستعتبر هذه المخالفة خطأ.</w:t>
      </w:r>
    </w:p>
    <w:p w14:paraId="4DF541BD"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4" w:name="bookmark68"/>
      <w:r w:rsidRPr="009F1B7D">
        <w:rPr>
          <w:rStyle w:val="Heading2"/>
          <w:rFonts w:ascii="Simplified Arabic" w:hAnsi="Simplified Arabic" w:cs="Simplified Arabic"/>
          <w:b/>
          <w:bCs/>
          <w:sz w:val="31"/>
          <w:szCs w:val="31"/>
          <w:rtl/>
          <w:lang w:bidi="ar"/>
        </w:rPr>
        <w:t>ضربة القفز</w:t>
      </w:r>
      <w:bookmarkEnd w:id="34"/>
    </w:p>
    <w:p w14:paraId="54E7DAF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ضربة القفز هي تسديدة تمر فيها الكرة البيضاء فوق عائق معترض مثل أي من كرات الهدف أو جزء من المسند. عند القيام بضربة قفزة، لا يجوز للاعب أن يسدد أكثر من نصف الكرة البيضاء بطرف العصا. إذا كان هناك خطأ، تنتقل الكرة إلى يد الخصم.</w:t>
      </w:r>
    </w:p>
    <w:p w14:paraId="5DC7C70A" w14:textId="77777777" w:rsidR="007E7D09" w:rsidRPr="009F1B7D" w:rsidRDefault="007E7D09" w:rsidP="009F1B7D">
      <w:pPr>
        <w:pStyle w:val="Heading20"/>
        <w:keepNext/>
        <w:keepLines/>
        <w:numPr>
          <w:ilvl w:val="0"/>
          <w:numId w:val="6"/>
        </w:numPr>
        <w:bidi/>
        <w:spacing w:before="40" w:line="240" w:lineRule="auto"/>
        <w:ind w:left="842" w:hanging="842"/>
        <w:jc w:val="both"/>
        <w:rPr>
          <w:rFonts w:ascii="Simplified Arabic" w:hAnsi="Simplified Arabic" w:cs="Simplified Arabic"/>
          <w:sz w:val="31"/>
          <w:szCs w:val="31"/>
        </w:rPr>
      </w:pPr>
      <w:bookmarkStart w:id="35" w:name="bookmark70"/>
      <w:r w:rsidRPr="009F1B7D">
        <w:rPr>
          <w:rStyle w:val="Heading2"/>
          <w:rFonts w:ascii="Simplified Arabic" w:hAnsi="Simplified Arabic" w:cs="Simplified Arabic"/>
          <w:b/>
          <w:bCs/>
          <w:sz w:val="31"/>
          <w:szCs w:val="31"/>
          <w:rtl/>
          <w:lang w:bidi="ar"/>
        </w:rPr>
        <w:lastRenderedPageBreak/>
        <w:t>الأخطاء</w:t>
      </w:r>
      <w:bookmarkEnd w:id="35"/>
    </w:p>
    <w:p w14:paraId="542BA2E6" w14:textId="77777777" w:rsidR="007E7D09" w:rsidRPr="009F1B7D" w:rsidRDefault="007E7D09" w:rsidP="009F1B7D">
      <w:pPr>
        <w:pStyle w:val="BodyText"/>
        <w:bidi/>
        <w:spacing w:before="40" w:line="240"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تنتقل الكرة إلى يد الخصم إذا ارتكب اللاعب المسدد خطأ. وفيما يلي الأخطاء المعتادة في البلياردو الصيني "</w:t>
      </w:r>
      <w:r w:rsidRPr="009F1B7D">
        <w:rPr>
          <w:rStyle w:val="BodyTextChar"/>
          <w:rFonts w:ascii="Simplified Arabic" w:hAnsi="Simplified Arabic" w:cs="Simplified Arabic"/>
          <w:sz w:val="31"/>
          <w:szCs w:val="31"/>
        </w:rPr>
        <w:t>Hey Ball</w:t>
      </w:r>
      <w:r w:rsidRPr="009F1B7D">
        <w:rPr>
          <w:rStyle w:val="BodyTextChar"/>
          <w:rFonts w:ascii="Simplified Arabic" w:hAnsi="Simplified Arabic" w:cs="Simplified Arabic"/>
          <w:sz w:val="31"/>
          <w:szCs w:val="31"/>
          <w:rtl/>
          <w:lang w:bidi="ar"/>
        </w:rPr>
        <w:t>":</w:t>
      </w:r>
    </w:p>
    <w:p w14:paraId="29152A59" w14:textId="28BA6DB3" w:rsidR="007E7D09" w:rsidRPr="009F1B7D" w:rsidRDefault="003E3047" w:rsidP="009F1B7D">
      <w:pPr>
        <w:pStyle w:val="BodyText"/>
        <w:numPr>
          <w:ilvl w:val="0"/>
          <w:numId w:val="18"/>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hint="cs"/>
          <w:sz w:val="31"/>
          <w:szCs w:val="31"/>
          <w:rtl/>
          <w:lang w:bidi="ar-EG"/>
        </w:rPr>
        <w:t>لمس</w:t>
      </w:r>
      <w:r w:rsidR="007E7D09" w:rsidRPr="009F1B7D">
        <w:rPr>
          <w:rStyle w:val="BodyTextChar"/>
          <w:rFonts w:ascii="Simplified Arabic" w:hAnsi="Simplified Arabic" w:cs="Simplified Arabic"/>
          <w:sz w:val="31"/>
          <w:szCs w:val="31"/>
          <w:rtl/>
          <w:lang w:bidi="ar"/>
        </w:rPr>
        <w:t xml:space="preserve"> الكرة البيضاء أو </w:t>
      </w:r>
      <w:r w:rsidRPr="009F1B7D">
        <w:rPr>
          <w:rStyle w:val="BodyTextChar"/>
          <w:rFonts w:ascii="Simplified Arabic" w:hAnsi="Simplified Arabic" w:cs="Simplified Arabic" w:hint="cs"/>
          <w:sz w:val="31"/>
          <w:szCs w:val="31"/>
          <w:rtl/>
          <w:lang w:bidi="ar"/>
        </w:rPr>
        <w:t>سقوطها</w:t>
      </w:r>
      <w:r w:rsidR="007E7D09" w:rsidRPr="009F1B7D">
        <w:rPr>
          <w:rStyle w:val="BodyTextChar"/>
          <w:rFonts w:ascii="Simplified Arabic" w:hAnsi="Simplified Arabic" w:cs="Simplified Arabic"/>
          <w:sz w:val="31"/>
          <w:szCs w:val="31"/>
          <w:rtl/>
          <w:lang w:bidi="ar"/>
        </w:rPr>
        <w:t xml:space="preserve"> خارج الطاولة.</w:t>
      </w:r>
    </w:p>
    <w:p w14:paraId="2C06552D" w14:textId="0B140DB1" w:rsidR="007E7D09" w:rsidRPr="009F1B7D" w:rsidRDefault="007E7D09" w:rsidP="009F1B7D">
      <w:pPr>
        <w:pStyle w:val="BodyText"/>
        <w:numPr>
          <w:ilvl w:val="0"/>
          <w:numId w:val="18"/>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الكرة البيضاء </w:t>
      </w:r>
      <w:r w:rsidR="00863FBB" w:rsidRPr="009F1B7D">
        <w:rPr>
          <w:rStyle w:val="BodyTextChar"/>
          <w:rFonts w:ascii="Simplified Arabic" w:hAnsi="Simplified Arabic" w:cs="Simplified Arabic" w:hint="cs"/>
          <w:sz w:val="31"/>
          <w:szCs w:val="31"/>
          <w:rtl/>
          <w:lang w:bidi="ar"/>
        </w:rPr>
        <w:t xml:space="preserve">أخطأت </w:t>
      </w:r>
      <w:r w:rsidRPr="009F1B7D">
        <w:rPr>
          <w:rStyle w:val="BodyTextChar"/>
          <w:rFonts w:ascii="Simplified Arabic" w:hAnsi="Simplified Arabic" w:cs="Simplified Arabic"/>
          <w:sz w:val="31"/>
          <w:szCs w:val="31"/>
          <w:rtl/>
          <w:lang w:bidi="ar"/>
        </w:rPr>
        <w:t>مجموعة الكرات أولاً.</w:t>
      </w:r>
    </w:p>
    <w:p w14:paraId="09FE65B5" w14:textId="77777777" w:rsidR="007E7D09" w:rsidRPr="009F1B7D" w:rsidRDefault="007E7D09" w:rsidP="009F1B7D">
      <w:pPr>
        <w:pStyle w:val="BodyText"/>
        <w:numPr>
          <w:ilvl w:val="0"/>
          <w:numId w:val="18"/>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بدء التسديد أثناء تحرك أي كرة في اللعب أو دورانها.</w:t>
      </w:r>
    </w:p>
    <w:p w14:paraId="7F9099BB" w14:textId="77777777" w:rsidR="007E7D09" w:rsidRPr="009F1B7D" w:rsidRDefault="007E7D09" w:rsidP="009F1B7D">
      <w:pPr>
        <w:pStyle w:val="BodyText"/>
        <w:numPr>
          <w:ilvl w:val="0"/>
          <w:numId w:val="18"/>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لم تلمس قدم واحدة على الأقل من قدم اللاعب المسدد الأرض في اللحظة التي يلامس فيها طرف العصا الكرة البيضاء.</w:t>
      </w:r>
    </w:p>
    <w:p w14:paraId="696697FD" w14:textId="08D8B70B" w:rsidR="007E7D09" w:rsidRPr="009F1B7D" w:rsidRDefault="007E7D09" w:rsidP="009F1B7D">
      <w:pPr>
        <w:pStyle w:val="BodyText"/>
        <w:numPr>
          <w:ilvl w:val="0"/>
          <w:numId w:val="18"/>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سقوط كرة الهدف أو خارج الطاولة.</w:t>
      </w:r>
    </w:p>
    <w:p w14:paraId="1FE1A4E5" w14:textId="77777777" w:rsidR="007E7D09" w:rsidRPr="009F1B7D" w:rsidRDefault="007E7D09" w:rsidP="009F1B7D">
      <w:pPr>
        <w:pStyle w:val="BodyText"/>
        <w:numPr>
          <w:ilvl w:val="0"/>
          <w:numId w:val="18"/>
        </w:numPr>
        <w:tabs>
          <w:tab w:val="left" w:pos="378"/>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لمس الكرات بشكل غير قانوني.</w:t>
      </w:r>
    </w:p>
    <w:p w14:paraId="2E7FB2D2" w14:textId="77777777" w:rsidR="007E7D09" w:rsidRPr="009F1B7D" w:rsidRDefault="007E7D09" w:rsidP="009F1B7D">
      <w:pPr>
        <w:pStyle w:val="BodyText"/>
        <w:numPr>
          <w:ilvl w:val="0"/>
          <w:numId w:val="18"/>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الضربة المزدوجة.</w:t>
      </w:r>
    </w:p>
    <w:p w14:paraId="73FBDCA8" w14:textId="77777777" w:rsidR="007E7D09" w:rsidRPr="009F1B7D" w:rsidRDefault="007E7D09" w:rsidP="009F1B7D">
      <w:pPr>
        <w:pStyle w:val="BodyText"/>
        <w:numPr>
          <w:ilvl w:val="0"/>
          <w:numId w:val="18"/>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ضربة الدفع - تعتبر خطأ لإطالة التلامس بين طرف العصا بالكرة بما يتجاوز ما يحدث في التسديدات العادية.</w:t>
      </w:r>
    </w:p>
    <w:p w14:paraId="204D05FB" w14:textId="77777777" w:rsidR="007E7D09" w:rsidRPr="009F1B7D" w:rsidRDefault="007E7D09" w:rsidP="009F1B7D">
      <w:pPr>
        <w:pStyle w:val="BodyText"/>
        <w:numPr>
          <w:ilvl w:val="0"/>
          <w:numId w:val="18"/>
        </w:numPr>
        <w:tabs>
          <w:tab w:val="left" w:pos="363"/>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التسديد غير الموفق من خلف خط رأس الطاولة.</w:t>
      </w:r>
    </w:p>
    <w:p w14:paraId="45EB25DB" w14:textId="77777777" w:rsidR="007E7D09" w:rsidRPr="009F1B7D" w:rsidRDefault="007E7D09" w:rsidP="009F1B7D">
      <w:pPr>
        <w:pStyle w:val="BodyText"/>
        <w:numPr>
          <w:ilvl w:val="0"/>
          <w:numId w:val="18"/>
        </w:numPr>
        <w:tabs>
          <w:tab w:val="left" w:pos="363"/>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التسديد بيد واحدة فقط.</w:t>
      </w:r>
    </w:p>
    <w:p w14:paraId="69181AD2" w14:textId="77777777" w:rsidR="007E7D09" w:rsidRPr="009F1B7D" w:rsidRDefault="007E7D09" w:rsidP="009F1B7D">
      <w:pPr>
        <w:pStyle w:val="BodyText"/>
        <w:numPr>
          <w:ilvl w:val="0"/>
          <w:numId w:val="18"/>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وضع معدات مساعدة مثل عصى الإطالة الخارجية لتصويب الكرة على الطاولة.</w:t>
      </w:r>
    </w:p>
    <w:p w14:paraId="5CC9E971" w14:textId="77777777" w:rsidR="007E7D09" w:rsidRPr="009F1B7D" w:rsidRDefault="007E7D09" w:rsidP="009F1B7D">
      <w:pPr>
        <w:pStyle w:val="BodyText"/>
        <w:numPr>
          <w:ilvl w:val="0"/>
          <w:numId w:val="18"/>
        </w:numPr>
        <w:tabs>
          <w:tab w:val="left" w:pos="368"/>
        </w:tabs>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تُصدر الأجهزة المحمولة مثل الهواتف المحمولة ضوضاءً، وتُعتبر المرة الأولى خطأ، ويخسر اللاعب الشوط الجاري بعد ذلك.</w:t>
      </w:r>
    </w:p>
    <w:p w14:paraId="490D7741"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6" w:name="bookmark72"/>
      <w:r w:rsidRPr="009F1B7D">
        <w:rPr>
          <w:rStyle w:val="Heading2"/>
          <w:rFonts w:ascii="Simplified Arabic" w:hAnsi="Simplified Arabic" w:cs="Simplified Arabic"/>
          <w:b/>
          <w:bCs/>
          <w:sz w:val="31"/>
          <w:szCs w:val="31"/>
          <w:rtl/>
          <w:lang w:bidi="ar"/>
        </w:rPr>
        <w:t>الأخطاء المتعمدة</w:t>
      </w:r>
      <w:bookmarkEnd w:id="36"/>
    </w:p>
    <w:p w14:paraId="24A4E556" w14:textId="0EB9ABFA"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يعتبر خطأً متعمداً ملامسة الكرة البيضاء أولاً مجموعة الكرات الأخرى عن عمد.</w:t>
      </w:r>
      <w:r w:rsidR="0030458F"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sz w:val="31"/>
          <w:szCs w:val="31"/>
          <w:rtl/>
          <w:lang w:bidi="ar"/>
        </w:rPr>
        <w:t xml:space="preserve">وتعتبر </w:t>
      </w:r>
      <w:r w:rsidRPr="009F1B7D">
        <w:rPr>
          <w:rStyle w:val="BodyTextChar"/>
          <w:rFonts w:ascii="Simplified Arabic" w:hAnsi="Simplified Arabic" w:cs="Simplified Arabic"/>
          <w:sz w:val="31"/>
          <w:szCs w:val="31"/>
          <w:rtl/>
          <w:lang w:bidi="ar"/>
        </w:rPr>
        <w:lastRenderedPageBreak/>
        <w:t>الأخطاء المتعمدة مخالفة جسيمة. ويعتبر أول خطأ متعمد للاعب بأنه خسارة شوط، وسيؤدي الخطأ المتعمد الثاني إلى خسارة المباراة بأكملها.</w:t>
      </w:r>
    </w:p>
    <w:p w14:paraId="64FEDD38"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7" w:name="bookmark74"/>
      <w:r w:rsidRPr="009F1B7D">
        <w:rPr>
          <w:rStyle w:val="Heading2"/>
          <w:rFonts w:ascii="Simplified Arabic" w:hAnsi="Simplified Arabic" w:cs="Simplified Arabic"/>
          <w:b/>
          <w:bCs/>
          <w:sz w:val="31"/>
          <w:szCs w:val="31"/>
          <w:rtl/>
          <w:lang w:bidi="ar"/>
        </w:rPr>
        <w:t>اختلاط مجموعة الكرات</w:t>
      </w:r>
      <w:bookmarkEnd w:id="37"/>
    </w:p>
    <w:p w14:paraId="2079AA67"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بعد إغلاق الطاولة، إذا أخطأ أحد اللاعبين في ضرب كرات المجموعة الأخرى، يجب أن يُعلن الخطأ قبل تسديدته التالية. وإذا أدرك أي لاعب أو حكم أن هناك خطأ في لعب المجموعات، يجب إيقاف الشوط في الحال ويعاد من جديد.</w:t>
      </w:r>
    </w:p>
    <w:p w14:paraId="768AEAF6"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8" w:name="bookmark76"/>
      <w:r w:rsidRPr="009F1B7D">
        <w:rPr>
          <w:rStyle w:val="Heading2"/>
          <w:rFonts w:ascii="Simplified Arabic" w:hAnsi="Simplified Arabic" w:cs="Simplified Arabic"/>
          <w:b/>
          <w:bCs/>
          <w:sz w:val="31"/>
          <w:szCs w:val="31"/>
          <w:rtl/>
          <w:lang w:bidi="ar"/>
        </w:rPr>
        <w:t>خسارة الشوط</w:t>
      </w:r>
      <w:bookmarkEnd w:id="38"/>
    </w:p>
    <w:p w14:paraId="4A64CC63"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يخسر اللاعب المسدد في أي من الحالات الآتية:</w:t>
      </w:r>
    </w:p>
    <w:p w14:paraId="1801D6E5" w14:textId="1B2A005A" w:rsidR="007E7D09" w:rsidRPr="009F1B7D" w:rsidRDefault="007E7D09" w:rsidP="009F1B7D">
      <w:pPr>
        <w:pStyle w:val="BodyText"/>
        <w:numPr>
          <w:ilvl w:val="0"/>
          <w:numId w:val="1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سد</w:t>
      </w:r>
      <w:r w:rsidR="00863FBB" w:rsidRPr="009F1B7D">
        <w:rPr>
          <w:rStyle w:val="BodyTextChar"/>
          <w:rFonts w:ascii="Simplified Arabic" w:hAnsi="Simplified Arabic" w:cs="Simplified Arabic" w:hint="cs"/>
          <w:sz w:val="31"/>
          <w:szCs w:val="31"/>
          <w:rtl/>
          <w:lang w:bidi="ar"/>
        </w:rPr>
        <w:t>ّ</w:t>
      </w:r>
      <w:r w:rsidRPr="009F1B7D">
        <w:rPr>
          <w:rStyle w:val="BodyTextChar"/>
          <w:rFonts w:ascii="Simplified Arabic" w:hAnsi="Simplified Arabic" w:cs="Simplified Arabic"/>
          <w:sz w:val="31"/>
          <w:szCs w:val="31"/>
          <w:rtl/>
          <w:lang w:bidi="ar"/>
        </w:rPr>
        <w:t xml:space="preserve">د الكرة رقم (8) </w:t>
      </w:r>
      <w:r w:rsidR="00863FBB" w:rsidRPr="009F1B7D">
        <w:rPr>
          <w:rStyle w:val="BodyTextChar"/>
          <w:rFonts w:ascii="Simplified Arabic" w:hAnsi="Simplified Arabic" w:cs="Simplified Arabic" w:hint="cs"/>
          <w:sz w:val="31"/>
          <w:szCs w:val="31"/>
          <w:rtl/>
          <w:lang w:bidi="ar"/>
        </w:rPr>
        <w:t>وأخطأ</w:t>
      </w:r>
      <w:r w:rsidRPr="009F1B7D">
        <w:rPr>
          <w:rStyle w:val="BodyTextChar"/>
          <w:rFonts w:ascii="Simplified Arabic" w:hAnsi="Simplified Arabic" w:cs="Simplified Arabic"/>
          <w:sz w:val="31"/>
          <w:szCs w:val="31"/>
          <w:rtl/>
          <w:lang w:bidi="ar"/>
        </w:rPr>
        <w:t xml:space="preserve"> في التسديد.</w:t>
      </w:r>
    </w:p>
    <w:p w14:paraId="199DDC5F" w14:textId="62C6A73E" w:rsidR="007E7D09" w:rsidRPr="009F1B7D" w:rsidRDefault="00863FBB" w:rsidP="009F1B7D">
      <w:pPr>
        <w:pStyle w:val="BodyText"/>
        <w:numPr>
          <w:ilvl w:val="0"/>
          <w:numId w:val="1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سد</w:t>
      </w:r>
      <w:r w:rsidRPr="009F1B7D">
        <w:rPr>
          <w:rStyle w:val="BodyTextChar"/>
          <w:rFonts w:ascii="Simplified Arabic" w:hAnsi="Simplified Arabic" w:cs="Simplified Arabic" w:hint="cs"/>
          <w:sz w:val="31"/>
          <w:szCs w:val="31"/>
          <w:rtl/>
          <w:lang w:bidi="ar"/>
        </w:rPr>
        <w:t>ّ</w:t>
      </w:r>
      <w:r w:rsidRPr="009F1B7D">
        <w:rPr>
          <w:rStyle w:val="BodyTextChar"/>
          <w:rFonts w:ascii="Simplified Arabic" w:hAnsi="Simplified Arabic" w:cs="Simplified Arabic"/>
          <w:sz w:val="31"/>
          <w:szCs w:val="31"/>
          <w:rtl/>
          <w:lang w:bidi="ar"/>
        </w:rPr>
        <w:t xml:space="preserve">د </w:t>
      </w:r>
      <w:r w:rsidR="007E7D09" w:rsidRPr="009F1B7D">
        <w:rPr>
          <w:rStyle w:val="BodyTextChar"/>
          <w:rFonts w:ascii="Simplified Arabic" w:hAnsi="Simplified Arabic" w:cs="Simplified Arabic"/>
          <w:sz w:val="31"/>
          <w:szCs w:val="31"/>
          <w:rtl/>
          <w:lang w:bidi="ar"/>
        </w:rPr>
        <w:t>الكرة رقم (8) في آخر ضربة له قبل الكرة رقم (8).</w:t>
      </w:r>
    </w:p>
    <w:p w14:paraId="581BDF6F" w14:textId="0D48E2DF" w:rsidR="007E7D09" w:rsidRPr="009F1B7D" w:rsidRDefault="00863FBB" w:rsidP="009F1B7D">
      <w:pPr>
        <w:pStyle w:val="BodyText"/>
        <w:numPr>
          <w:ilvl w:val="0"/>
          <w:numId w:val="1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hint="cs"/>
          <w:sz w:val="31"/>
          <w:szCs w:val="31"/>
          <w:rtl/>
          <w:lang w:bidi="ar"/>
        </w:rPr>
        <w:t>أ</w:t>
      </w:r>
      <w:r w:rsidR="007E7D09" w:rsidRPr="009F1B7D">
        <w:rPr>
          <w:rStyle w:val="BodyTextChar"/>
          <w:rFonts w:ascii="Simplified Arabic" w:hAnsi="Simplified Arabic" w:cs="Simplified Arabic"/>
          <w:sz w:val="31"/>
          <w:szCs w:val="31"/>
          <w:rtl/>
          <w:lang w:bidi="ar"/>
        </w:rPr>
        <w:t>سقط الكرة رقم (8) من الطاولة.</w:t>
      </w:r>
    </w:p>
    <w:p w14:paraId="405784A2" w14:textId="37714664" w:rsidR="007E7D09" w:rsidRPr="009F1B7D" w:rsidRDefault="00863FBB" w:rsidP="009F1B7D">
      <w:pPr>
        <w:pStyle w:val="BodyText"/>
        <w:numPr>
          <w:ilvl w:val="0"/>
          <w:numId w:val="1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سد</w:t>
      </w:r>
      <w:r w:rsidRPr="009F1B7D">
        <w:rPr>
          <w:rStyle w:val="BodyTextChar"/>
          <w:rFonts w:ascii="Simplified Arabic" w:hAnsi="Simplified Arabic" w:cs="Simplified Arabic" w:hint="cs"/>
          <w:sz w:val="31"/>
          <w:szCs w:val="31"/>
          <w:rtl/>
          <w:lang w:bidi="ar"/>
        </w:rPr>
        <w:t>ّ</w:t>
      </w:r>
      <w:r w:rsidRPr="009F1B7D">
        <w:rPr>
          <w:rStyle w:val="BodyTextChar"/>
          <w:rFonts w:ascii="Simplified Arabic" w:hAnsi="Simplified Arabic" w:cs="Simplified Arabic"/>
          <w:sz w:val="31"/>
          <w:szCs w:val="31"/>
          <w:rtl/>
          <w:lang w:bidi="ar"/>
        </w:rPr>
        <w:t xml:space="preserve">د </w:t>
      </w:r>
      <w:r w:rsidR="007E7D09" w:rsidRPr="009F1B7D">
        <w:rPr>
          <w:rStyle w:val="BodyTextChar"/>
          <w:rFonts w:ascii="Simplified Arabic" w:hAnsi="Simplified Arabic" w:cs="Simplified Arabic"/>
          <w:sz w:val="31"/>
          <w:szCs w:val="31"/>
          <w:rtl/>
          <w:lang w:bidi="ar"/>
        </w:rPr>
        <w:t>الكرة رقم (8) قبل إنهاء كرات مجموعته.</w:t>
      </w:r>
    </w:p>
    <w:p w14:paraId="0BF1634A" w14:textId="77777777" w:rsidR="007E7D09" w:rsidRPr="009F1B7D" w:rsidRDefault="007E7D09" w:rsidP="009F1B7D">
      <w:pPr>
        <w:pStyle w:val="BodyText"/>
        <w:numPr>
          <w:ilvl w:val="0"/>
          <w:numId w:val="19"/>
        </w:numPr>
        <w:bidi/>
        <w:spacing w:before="40" w:line="276"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طالما بقيت الكرة رقم (8) على الطاولة، فليس هناك سوى الأخطاء. ومع ذلك، إذا سقطت الكرة رقم (8) من على الطاولة، فستكون خسارة للشوط.</w:t>
      </w:r>
    </w:p>
    <w:p w14:paraId="17D398DF"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39" w:name="bookmark78"/>
      <w:r w:rsidRPr="009F1B7D">
        <w:rPr>
          <w:rStyle w:val="Heading2"/>
          <w:rFonts w:ascii="Simplified Arabic" w:hAnsi="Simplified Arabic" w:cs="Simplified Arabic"/>
          <w:b/>
          <w:bCs/>
          <w:sz w:val="31"/>
          <w:szCs w:val="31"/>
          <w:rtl/>
          <w:lang w:bidi="ar"/>
        </w:rPr>
        <w:t>الجمود</w:t>
      </w:r>
      <w:bookmarkEnd w:id="39"/>
    </w:p>
    <w:p w14:paraId="2B9C6660"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إذا لاحظ الحكم عدم إحراز أي تقدم نحو النتيجة، فسيعلن قراره، وسيكون هناك ثلاثة أدوار على الطاولة لكل لاعب. ثم إذا قرر الحكم أنه لا يوجد أي تقدم، فإنه سيعلن حالة الجمود. إذا وافق كلا اللاعبين، فيجوز لهما قبول حالة الجمود دون أخذ أدوارهما الثلاثة الإضافية. وفي حالة الجمود، يقوم اللاعب المسدد للضربة الافتتاحية (الكسرة) الأصلية بتسديد كسرة مرة أخرى. وفي نفس الوقت:</w:t>
      </w:r>
    </w:p>
    <w:p w14:paraId="2A102FAB" w14:textId="77777777" w:rsidR="007E7D09" w:rsidRPr="009F1B7D" w:rsidRDefault="007E7D09" w:rsidP="009F1B7D">
      <w:pPr>
        <w:pStyle w:val="BodyText"/>
        <w:numPr>
          <w:ilvl w:val="0"/>
          <w:numId w:val="20"/>
        </w:numPr>
        <w:bidi/>
        <w:spacing w:before="40" w:line="240" w:lineRule="auto"/>
        <w:ind w:left="1693" w:hanging="851"/>
        <w:jc w:val="both"/>
        <w:rPr>
          <w:rFonts w:ascii="Simplified Arabic" w:hAnsi="Simplified Arabic" w:cs="Simplified Arabic"/>
          <w:sz w:val="31"/>
          <w:szCs w:val="31"/>
        </w:rPr>
      </w:pPr>
      <w:proofErr w:type="gramStart"/>
      <w:r w:rsidRPr="009F1B7D">
        <w:rPr>
          <w:rStyle w:val="BodyTextChar"/>
          <w:rFonts w:ascii="Simplified Arabic" w:hAnsi="Simplified Arabic" w:cs="Simplified Arabic"/>
          <w:sz w:val="31"/>
          <w:szCs w:val="31"/>
          <w:rtl/>
          <w:lang w:bidi="ar"/>
        </w:rPr>
        <w:lastRenderedPageBreak/>
        <w:t>سيتمر</w:t>
      </w:r>
      <w:proofErr w:type="gramEnd"/>
      <w:r w:rsidRPr="009F1B7D">
        <w:rPr>
          <w:rStyle w:val="BodyTextChar"/>
          <w:rFonts w:ascii="Simplified Arabic" w:hAnsi="Simplified Arabic" w:cs="Simplified Arabic"/>
          <w:sz w:val="31"/>
          <w:szCs w:val="31"/>
          <w:rtl/>
          <w:lang w:bidi="ar"/>
        </w:rPr>
        <w:t xml:space="preserve"> اللاعب المسدد للضربة الافتتاحية (الكسرة) الأصلية بتسديد كسرة مرة أخرى.</w:t>
      </w:r>
    </w:p>
    <w:p w14:paraId="4A016ED7" w14:textId="77777777" w:rsidR="007E7D09" w:rsidRPr="009F1B7D" w:rsidRDefault="007E7D09" w:rsidP="009F1B7D">
      <w:pPr>
        <w:pStyle w:val="BodyText"/>
        <w:numPr>
          <w:ilvl w:val="0"/>
          <w:numId w:val="20"/>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تغيير ترتيب تسديد الكسرة الأصلية.</w:t>
      </w:r>
    </w:p>
    <w:p w14:paraId="3405FF07" w14:textId="77777777" w:rsidR="007E7D09" w:rsidRPr="009F1B7D" w:rsidRDefault="007E7D09" w:rsidP="009F1B7D">
      <w:pPr>
        <w:pStyle w:val="BodyText"/>
        <w:numPr>
          <w:ilvl w:val="0"/>
          <w:numId w:val="20"/>
        </w:numPr>
        <w:bidi/>
        <w:spacing w:before="40" w:line="240"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تسجيل الكسرة غير القانونية للشوط.</w:t>
      </w:r>
    </w:p>
    <w:p w14:paraId="65158FF9"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40" w:name="bookmark80"/>
      <w:r w:rsidRPr="009F1B7D">
        <w:rPr>
          <w:rStyle w:val="Heading2"/>
          <w:rFonts w:ascii="Simplified Arabic" w:hAnsi="Simplified Arabic" w:cs="Simplified Arabic"/>
          <w:b/>
          <w:bCs/>
          <w:sz w:val="31"/>
          <w:szCs w:val="31"/>
          <w:rtl/>
          <w:lang w:bidi="ar"/>
        </w:rPr>
        <w:t>التدخلات الخارجية</w:t>
      </w:r>
      <w:bookmarkEnd w:id="40"/>
    </w:p>
    <w:p w14:paraId="07413AE6"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حدوث تدخل خارجي أثناء التسديد وكان له تأثير على نتيجة تلك التسديدة، يقوم الحكم بإعادة الكرة لموضعها الأصلي وتعاد التسديدة. إذا لم يكن للتدخل أي تأثير على التسديدة، يستعيد الحكم الكرات المبعثرة ويستمر اللعب. إذا لم يكن بالإمكان إعادة الكرات إلى مواضعها الأصلية، يتم التعامل مع الموقف على أنه حالة جمود.</w:t>
      </w:r>
    </w:p>
    <w:p w14:paraId="6C7D2B32" w14:textId="77777777" w:rsidR="007E7D09" w:rsidRPr="009F1B7D" w:rsidRDefault="007E7D09" w:rsidP="009F1B7D">
      <w:pPr>
        <w:pStyle w:val="Heading20"/>
        <w:keepNext/>
        <w:keepLines/>
        <w:numPr>
          <w:ilvl w:val="0"/>
          <w:numId w:val="6"/>
        </w:numPr>
        <w:bidi/>
        <w:spacing w:before="40" w:line="240" w:lineRule="auto"/>
        <w:ind w:left="842" w:hanging="842"/>
        <w:jc w:val="both"/>
        <w:rPr>
          <w:rFonts w:ascii="Simplified Arabic" w:hAnsi="Simplified Arabic" w:cs="Simplified Arabic"/>
          <w:sz w:val="31"/>
          <w:szCs w:val="31"/>
        </w:rPr>
      </w:pPr>
      <w:bookmarkStart w:id="41" w:name="bookmark82"/>
      <w:r w:rsidRPr="009F1B7D">
        <w:rPr>
          <w:rStyle w:val="Heading2"/>
          <w:rFonts w:ascii="Simplified Arabic" w:hAnsi="Simplified Arabic" w:cs="Simplified Arabic"/>
          <w:b/>
          <w:bCs/>
          <w:sz w:val="31"/>
          <w:szCs w:val="31"/>
          <w:rtl/>
          <w:lang w:bidi="ar"/>
        </w:rPr>
        <w:t>الامتناع عن اللعب</w:t>
      </w:r>
      <w:bookmarkEnd w:id="41"/>
    </w:p>
    <w:p w14:paraId="18EF0C5C"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لا يجوز للاعب الامتناع الطوعي عن اللعب إلا في دوره فقط. ويجوز تحديد الامتناع عن اللعب على الشوط أو اللعبة. عندما لا يحين دور اللاعب في التصويب، يعتبر امتناعه عن التصويب انتهاكاً لمبادئ الروح الرياضية.</w:t>
      </w:r>
    </w:p>
    <w:p w14:paraId="25B9EE2E" w14:textId="77777777" w:rsidR="007E7D09" w:rsidRPr="009F1B7D" w:rsidRDefault="007E7D09" w:rsidP="009F1B7D">
      <w:pPr>
        <w:pStyle w:val="Heading20"/>
        <w:keepNext/>
        <w:keepLines/>
        <w:numPr>
          <w:ilvl w:val="0"/>
          <w:numId w:val="6"/>
        </w:numPr>
        <w:bidi/>
        <w:spacing w:before="40" w:line="276" w:lineRule="auto"/>
        <w:ind w:left="842" w:hanging="842"/>
        <w:jc w:val="both"/>
        <w:rPr>
          <w:rFonts w:ascii="Simplified Arabic" w:hAnsi="Simplified Arabic" w:cs="Simplified Arabic"/>
          <w:sz w:val="31"/>
          <w:szCs w:val="31"/>
        </w:rPr>
      </w:pPr>
      <w:bookmarkStart w:id="42" w:name="bookmark84"/>
      <w:r w:rsidRPr="009F1B7D">
        <w:rPr>
          <w:rStyle w:val="Heading2"/>
          <w:rFonts w:ascii="Simplified Arabic" w:hAnsi="Simplified Arabic" w:cs="Simplified Arabic"/>
          <w:b/>
          <w:bCs/>
          <w:sz w:val="31"/>
          <w:szCs w:val="31"/>
          <w:rtl/>
          <w:lang w:bidi="ar"/>
        </w:rPr>
        <w:t>السلوكيات المنافية لمبادئ الروح الرياضية</w:t>
      </w:r>
      <w:bookmarkEnd w:id="42"/>
    </w:p>
    <w:p w14:paraId="68F31C7F"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العقوبة العادية للسلوكيات المنافية لمبادئ الروح الرياضية هي نفس عقوبة الخطأ الجسيم، ولكن يجوز للحكم فرض عقوبة حسب تقديره للسلوك. ومن بين العقوبات الأخرى المحتملة الإنذار؛ وعقوبة الخطأ العادي؛ وعقوبة الخطأ الجسيم؛ وخسارة شوط أو مجموعة أو مباراة؛ والطرد من البطولة مع احتمال خسارة جميع الجوائز والكؤوس ونقاط الترتيب.</w:t>
      </w:r>
    </w:p>
    <w:p w14:paraId="51992068"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السلوكي المنافي للروح الرياضية هو أي سلوك متعمد يسيء إلى سمعة الرياضة أو </w:t>
      </w:r>
      <w:r w:rsidRPr="009F1B7D">
        <w:rPr>
          <w:rStyle w:val="BodyTextChar"/>
          <w:rFonts w:ascii="Simplified Arabic" w:hAnsi="Simplified Arabic" w:cs="Simplified Arabic"/>
          <w:sz w:val="31"/>
          <w:szCs w:val="31"/>
          <w:rtl/>
          <w:lang w:bidi="ar"/>
        </w:rPr>
        <w:lastRenderedPageBreak/>
        <w:t>يعرقل أو يغير المباراة إلى الحد الذي لا يجوز معه لعبها بنزاهة. ومن بين السلوكيات المنافية لمبادئ الروح الرياضية:</w:t>
      </w:r>
    </w:p>
    <w:p w14:paraId="7A7D21AD"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تشتيت انتباه الخصم.</w:t>
      </w:r>
    </w:p>
    <w:p w14:paraId="6978E370" w14:textId="0CAC8A3D"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تغيير موضع الكرات في اللعب بخلاف التسديدة.</w:t>
      </w:r>
    </w:p>
    <w:p w14:paraId="5DBA2271"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توجيه تسديدة عن طريق الخطأ المتعمد.</w:t>
      </w:r>
    </w:p>
    <w:p w14:paraId="48C83253"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الاستمرار في اللعب بعد احتساب خطأ أو إيقاف اللعب.</w:t>
      </w:r>
    </w:p>
    <w:p w14:paraId="433F7BDC"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التدرب أثناء المباراة.</w:t>
      </w:r>
    </w:p>
    <w:p w14:paraId="757F7B5D" w14:textId="77777777" w:rsidR="007E7D09" w:rsidRPr="009F1B7D" w:rsidRDefault="007E7D09" w:rsidP="009F1B7D">
      <w:pPr>
        <w:pStyle w:val="BodyText"/>
        <w:numPr>
          <w:ilvl w:val="0"/>
          <w:numId w:val="21"/>
        </w:numPr>
        <w:tabs>
          <w:tab w:val="left" w:pos="378"/>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وضع علامات على الطاولة.</w:t>
      </w:r>
    </w:p>
    <w:p w14:paraId="36AC93D3"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التسبب في تأخر المباراة.</w:t>
      </w:r>
    </w:p>
    <w:p w14:paraId="15AFD501" w14:textId="77777777" w:rsidR="007E7D09" w:rsidRPr="009F1B7D" w:rsidRDefault="007E7D09" w:rsidP="009F1B7D">
      <w:pPr>
        <w:pStyle w:val="BodyText"/>
        <w:numPr>
          <w:ilvl w:val="0"/>
          <w:numId w:val="21"/>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استخدام المعدات بشكل غير لائق.</w:t>
      </w:r>
    </w:p>
    <w:p w14:paraId="158B488E" w14:textId="77777777" w:rsidR="007E7D09" w:rsidRPr="009F1B7D" w:rsidRDefault="007E7D09" w:rsidP="009F1B7D">
      <w:pPr>
        <w:pStyle w:val="BodyText"/>
        <w:numPr>
          <w:ilvl w:val="0"/>
          <w:numId w:val="21"/>
        </w:numPr>
        <w:tabs>
          <w:tab w:val="left" w:pos="363"/>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اعتراف اللاعب بالهزيمة قبل أن ينهي خصمه الشوط.</w:t>
      </w:r>
    </w:p>
    <w:p w14:paraId="1B6B241D" w14:textId="77777777" w:rsidR="007E7D09" w:rsidRPr="009F1B7D" w:rsidRDefault="007E7D09" w:rsidP="009F1B7D">
      <w:pPr>
        <w:pStyle w:val="BodyText"/>
        <w:numPr>
          <w:ilvl w:val="0"/>
          <w:numId w:val="21"/>
        </w:numPr>
        <w:tabs>
          <w:tab w:val="left" w:pos="368"/>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الكلمات والتصرفات غير اللائقة، من التحدث بفظاظة، والطرق على الطاولة، ورمي العصا وغيرها من التصرفات غير اللائقة.</w:t>
      </w:r>
    </w:p>
    <w:p w14:paraId="78552CAC"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تحتفظ اللجنة المنظمة بحق التفسير النهائي لهذه القاعدة. وهذه النسخة من القوانين تستند إلى قوانين اتحاد البلياردو الأمريكي للكرات أرقام (8) و (9) و (10) ومسودة قوانين الاتحاد الكندي للبلياردو والسنوكر، فضلًا عن استطلاع آراء المحترفين والهواة وأصحاب صالات </w:t>
      </w:r>
      <w:proofErr w:type="gramStart"/>
      <w:r w:rsidRPr="009F1B7D">
        <w:rPr>
          <w:rStyle w:val="BodyTextChar"/>
          <w:rFonts w:ascii="Simplified Arabic" w:hAnsi="Simplified Arabic" w:cs="Simplified Arabic"/>
          <w:sz w:val="31"/>
          <w:szCs w:val="31"/>
          <w:rtl/>
          <w:lang w:bidi="ar"/>
        </w:rPr>
        <w:t>البلياردو</w:t>
      </w:r>
      <w:proofErr w:type="gramEnd"/>
      <w:r w:rsidRPr="009F1B7D">
        <w:rPr>
          <w:rStyle w:val="BodyTextChar"/>
          <w:rFonts w:ascii="Simplified Arabic" w:hAnsi="Simplified Arabic" w:cs="Simplified Arabic"/>
          <w:sz w:val="31"/>
          <w:szCs w:val="31"/>
          <w:rtl/>
          <w:lang w:bidi="ar"/>
        </w:rPr>
        <w:t xml:space="preserve"> ومنظمي البطولات والحكام والمشجعين. ويكمن الغرض في تحسين نزاهة اللعبة وقيمتها الجمالية ومساعدتها على الاندماج في الأوساط العالمية. وسنستمر في تحسين القوانين مع تطور هذه الرياضة. ونتمنى أن نتلقى الاقتراحات والتفهم والدعم من الجميع.</w:t>
      </w:r>
    </w:p>
    <w:p w14:paraId="65967E72" w14:textId="77777777" w:rsidR="002C0BAC" w:rsidRPr="009F1B7D" w:rsidRDefault="002C0BAC" w:rsidP="009F1B7D">
      <w:pPr>
        <w:spacing w:before="40" w:line="276" w:lineRule="auto"/>
        <w:rPr>
          <w:rStyle w:val="BodyTextChar"/>
          <w:rFonts w:ascii="Simplified Arabic" w:hAnsi="Simplified Arabic" w:cs="Simplified Arabic"/>
          <w:b/>
          <w:bCs/>
          <w:sz w:val="2"/>
          <w:szCs w:val="2"/>
          <w:rtl/>
          <w:lang w:bidi="ar"/>
        </w:rPr>
      </w:pPr>
      <w:r w:rsidRPr="009F1B7D">
        <w:rPr>
          <w:rStyle w:val="BodyTextChar"/>
          <w:rFonts w:ascii="Simplified Arabic" w:hAnsi="Simplified Arabic" w:cs="Simplified Arabic"/>
          <w:b/>
          <w:bCs/>
          <w:sz w:val="2"/>
          <w:szCs w:val="2"/>
          <w:rtl/>
          <w:lang w:bidi="ar"/>
        </w:rPr>
        <w:br w:type="page"/>
      </w:r>
    </w:p>
    <w:p w14:paraId="769FAEE7" w14:textId="6FD1FAFC" w:rsidR="007E7D09" w:rsidRPr="009F1B7D" w:rsidRDefault="007E7D09" w:rsidP="009F1B7D">
      <w:pPr>
        <w:pStyle w:val="BodyText"/>
        <w:bidi/>
        <w:spacing w:before="40" w:line="276" w:lineRule="auto"/>
        <w:jc w:val="both"/>
        <w:rPr>
          <w:rFonts w:ascii="Simplified Arabic" w:hAnsi="Simplified Arabic" w:cs="Simplified Arabic"/>
          <w:sz w:val="31"/>
          <w:szCs w:val="31"/>
        </w:rPr>
      </w:pPr>
      <w:r w:rsidRPr="009F1B7D">
        <w:rPr>
          <w:rStyle w:val="BodyTextChar"/>
          <w:rFonts w:ascii="Simplified Arabic" w:hAnsi="Simplified Arabic" w:cs="Simplified Arabic"/>
          <w:b/>
          <w:bCs/>
          <w:sz w:val="31"/>
          <w:szCs w:val="31"/>
          <w:rtl/>
          <w:lang w:bidi="ar"/>
        </w:rPr>
        <w:lastRenderedPageBreak/>
        <w:t>قوانين المباريات المحدودة زمنياً</w:t>
      </w:r>
    </w:p>
    <w:p w14:paraId="6705CDD3" w14:textId="1860DA45"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3" w:name="bookmark86"/>
      <w:r w:rsidRPr="009F1B7D">
        <w:rPr>
          <w:rStyle w:val="Heading2"/>
          <w:rFonts w:ascii="Simplified Arabic" w:hAnsi="Simplified Arabic" w:cs="Simplified Arabic"/>
          <w:b/>
          <w:bCs/>
          <w:sz w:val="31"/>
          <w:szCs w:val="31"/>
          <w:rtl/>
          <w:lang w:bidi="ar"/>
        </w:rPr>
        <w:t>المدة الزمنية للمباريات</w:t>
      </w:r>
      <w:bookmarkEnd w:id="43"/>
    </w:p>
    <w:p w14:paraId="64B605DF" w14:textId="314F8F02"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تكون المدة الإجمالية للمباراة..... دقيقة (وستقرر اللجنة المنظمة بشأن احتساب مدة ترتيب الكرات في المثلث بمعرفة الحكم ضمن هذه المدة). تكون ساعة التسديد 45 ثانية لكل تسديدة على حدة. يُسمح لكل لاعب بوقت إضافي مرة واحدة فقط لكل شوط، وتكون مدة الوقت الإضافي 30 ثانية.</w:t>
      </w:r>
    </w:p>
    <w:p w14:paraId="360C1D4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يجب على الحكم تذكير اللاعبين في الحالات الآتية:</w:t>
      </w:r>
    </w:p>
    <w:p w14:paraId="09CBB111" w14:textId="77777777" w:rsidR="007E7D09" w:rsidRPr="009F1B7D" w:rsidRDefault="007E7D09" w:rsidP="009F1B7D">
      <w:pPr>
        <w:pStyle w:val="BodyText"/>
        <w:numPr>
          <w:ilvl w:val="0"/>
          <w:numId w:val="2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وصول المباراة إلى منتصف الشوط الأول.</w:t>
      </w:r>
    </w:p>
    <w:p w14:paraId="66549A36" w14:textId="77777777" w:rsidR="007E7D09" w:rsidRPr="009F1B7D" w:rsidRDefault="007E7D09" w:rsidP="009F1B7D">
      <w:pPr>
        <w:pStyle w:val="BodyText"/>
        <w:numPr>
          <w:ilvl w:val="0"/>
          <w:numId w:val="2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أن هناك 5 دقائق متبقية على انتهاء الشوط.</w:t>
      </w:r>
    </w:p>
    <w:p w14:paraId="56ACFCEE" w14:textId="77777777" w:rsidR="007E7D09" w:rsidRPr="009F1B7D" w:rsidRDefault="007E7D09" w:rsidP="009F1B7D">
      <w:pPr>
        <w:pStyle w:val="BodyText"/>
        <w:numPr>
          <w:ilvl w:val="0"/>
          <w:numId w:val="2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أن هناك 1 دقيقة متبقية على انتهاء الشوط.</w:t>
      </w:r>
    </w:p>
    <w:p w14:paraId="45702534" w14:textId="77777777" w:rsidR="007E7D09" w:rsidRPr="009F1B7D" w:rsidRDefault="007E7D09" w:rsidP="009F1B7D">
      <w:pPr>
        <w:pStyle w:val="BodyText"/>
        <w:numPr>
          <w:ilvl w:val="0"/>
          <w:numId w:val="23"/>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أن هناك 10 ثوانٍ متبقية على انتهاء الشوط؛ ويجب على الحكم البدء في العد التنازلي من آخر 5 ثوانٍ: ”1،2،3،4،</w:t>
      </w:r>
      <w:proofErr w:type="gramStart"/>
      <w:r w:rsidRPr="009F1B7D">
        <w:rPr>
          <w:rStyle w:val="BodyTextChar"/>
          <w:rFonts w:ascii="Simplified Arabic" w:hAnsi="Simplified Arabic" w:cs="Simplified Arabic"/>
          <w:sz w:val="31"/>
          <w:szCs w:val="31"/>
          <w:rtl/>
          <w:lang w:bidi="ar"/>
        </w:rPr>
        <w:t>5“ ثم</w:t>
      </w:r>
      <w:proofErr w:type="gramEnd"/>
      <w:r w:rsidRPr="009F1B7D">
        <w:rPr>
          <w:rStyle w:val="BodyTextChar"/>
          <w:rFonts w:ascii="Simplified Arabic" w:hAnsi="Simplified Arabic" w:cs="Simplified Arabic"/>
          <w:sz w:val="31"/>
          <w:szCs w:val="31"/>
          <w:rtl/>
          <w:lang w:bidi="ar"/>
        </w:rPr>
        <w:t xml:space="preserve"> تنتهي المباراة.</w:t>
      </w:r>
    </w:p>
    <w:p w14:paraId="7A50278F"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4" w:name="bookmark88"/>
      <w:r w:rsidRPr="009F1B7D">
        <w:rPr>
          <w:rStyle w:val="Heading2"/>
          <w:rFonts w:ascii="Simplified Arabic" w:hAnsi="Simplified Arabic" w:cs="Simplified Arabic"/>
          <w:b/>
          <w:bCs/>
          <w:sz w:val="31"/>
          <w:szCs w:val="31"/>
          <w:rtl/>
          <w:lang w:bidi="ar"/>
        </w:rPr>
        <w:t>تسديدة "إرجاع الكرة الأقرب إلى المسند" والضربة الافتتاحية (الكسرة)</w:t>
      </w:r>
      <w:bookmarkEnd w:id="44"/>
    </w:p>
    <w:p w14:paraId="700A99D3"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يقوم اللاعبان أولاً بتسديدة "إرجاع الكرة الأقرب إلى المسند" لتحديد ترتيب اللعب، ثم تسديد الكسرة حسب دور كل منها حسب الفائز في تسديدة " "إرجاع الكرة الأقرب إلى المسند". هناك ساعة تصويب مدتها 30 ثانية لضربة الكسرة، ولا توجد أوقات إضافية.</w:t>
      </w:r>
    </w:p>
    <w:p w14:paraId="61BC1DAD"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5" w:name="bookmark90"/>
      <w:r w:rsidRPr="009F1B7D">
        <w:rPr>
          <w:rStyle w:val="Heading2"/>
          <w:rFonts w:ascii="Simplified Arabic" w:hAnsi="Simplified Arabic" w:cs="Simplified Arabic"/>
          <w:b/>
          <w:bCs/>
          <w:sz w:val="31"/>
          <w:szCs w:val="31"/>
          <w:rtl/>
          <w:lang w:bidi="ar"/>
        </w:rPr>
        <w:t>تسديدة الضربة القانونية (الكسرة)</w:t>
      </w:r>
      <w:bookmarkEnd w:id="45"/>
    </w:p>
    <w:p w14:paraId="08CB5097"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أن تستوفي الضربة الافتتاحية (الكسرة) للاعب الذكر الحد الأدنى من </w:t>
      </w:r>
      <w:proofErr w:type="gramStart"/>
      <w:r w:rsidRPr="009F1B7D">
        <w:rPr>
          <w:rStyle w:val="BodyTextChar"/>
          <w:rFonts w:ascii="Simplified Arabic" w:hAnsi="Simplified Arabic" w:cs="Simplified Arabic"/>
          <w:sz w:val="31"/>
          <w:szCs w:val="31"/>
          <w:rtl/>
          <w:lang w:bidi="ar"/>
        </w:rPr>
        <w:t>متطلبات ”تجاوز</w:t>
      </w:r>
      <w:proofErr w:type="gramEnd"/>
      <w:r w:rsidRPr="009F1B7D">
        <w:rPr>
          <w:rStyle w:val="BodyTextChar"/>
          <w:rFonts w:ascii="Simplified Arabic" w:hAnsi="Simplified Arabic" w:cs="Simplified Arabic"/>
          <w:sz w:val="31"/>
          <w:szCs w:val="31"/>
          <w:rtl/>
          <w:lang w:bidi="ar"/>
        </w:rPr>
        <w:t xml:space="preserve"> خط رأس الطاولة 4 مرات بالكرات المرقمة“، وهو ما يعني:</w:t>
      </w:r>
    </w:p>
    <w:p w14:paraId="7ADF630E" w14:textId="77777777" w:rsidR="007E7D09" w:rsidRPr="009F1B7D" w:rsidRDefault="007E7D09" w:rsidP="009F1B7D">
      <w:pPr>
        <w:pStyle w:val="BodyText"/>
        <w:numPr>
          <w:ilvl w:val="0"/>
          <w:numId w:val="2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تجاوز خط رأس الطاولة (أكثر من نصف أو نصف كرة) 4 مرات بكرة أو </w:t>
      </w:r>
      <w:r w:rsidRPr="009F1B7D">
        <w:rPr>
          <w:rStyle w:val="BodyTextChar"/>
          <w:rFonts w:ascii="Simplified Arabic" w:hAnsi="Simplified Arabic" w:cs="Simplified Arabic"/>
          <w:sz w:val="31"/>
          <w:szCs w:val="31"/>
          <w:rtl/>
          <w:lang w:bidi="ar"/>
        </w:rPr>
        <w:lastRenderedPageBreak/>
        <w:t>كرات مرقمة (لا يشمل ذلك الكرة البيضاء)؛ أو</w:t>
      </w:r>
    </w:p>
    <w:p w14:paraId="66E804BF" w14:textId="77777777" w:rsidR="007E7D09" w:rsidRPr="009F1B7D" w:rsidRDefault="007E7D09" w:rsidP="009F1B7D">
      <w:pPr>
        <w:pStyle w:val="BodyText"/>
        <w:numPr>
          <w:ilvl w:val="0"/>
          <w:numId w:val="2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كرة واحدة في الجيب وتجاوز خط رأس الطاولة ثلاث مرات؛ أو</w:t>
      </w:r>
    </w:p>
    <w:p w14:paraId="6E0B0C8B" w14:textId="77777777" w:rsidR="007E7D09" w:rsidRPr="009F1B7D" w:rsidRDefault="007E7D09" w:rsidP="009F1B7D">
      <w:pPr>
        <w:pStyle w:val="BodyText"/>
        <w:numPr>
          <w:ilvl w:val="0"/>
          <w:numId w:val="2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كرتين في الجيب وتجاوز خط رأس الطاولة مرتين؛ أو</w:t>
      </w:r>
    </w:p>
    <w:p w14:paraId="38ED25AF" w14:textId="77777777" w:rsidR="007E7D09" w:rsidRPr="009F1B7D" w:rsidRDefault="007E7D09" w:rsidP="009F1B7D">
      <w:pPr>
        <w:pStyle w:val="BodyText"/>
        <w:numPr>
          <w:ilvl w:val="0"/>
          <w:numId w:val="2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ثلاث كرات في الجيب وتجاوز خط رأس الطاولة مرة واحدة؛ أو</w:t>
      </w:r>
    </w:p>
    <w:p w14:paraId="7CCB87B5" w14:textId="77777777" w:rsidR="007E7D09" w:rsidRPr="009F1B7D" w:rsidRDefault="007E7D09" w:rsidP="009F1B7D">
      <w:pPr>
        <w:pStyle w:val="BodyText"/>
        <w:numPr>
          <w:ilvl w:val="0"/>
          <w:numId w:val="24"/>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تسديد أربع كرات هدف أو أكثر في الجيب.</w:t>
      </w:r>
    </w:p>
    <w:p w14:paraId="2722227E"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إذا تجاوزت الكرة خط رأس الطاولة ثم دخلت في الجيب، فإنها تُعتبر قد تجاوزت خط رأس الطاولة مرتين.</w:t>
      </w:r>
    </w:p>
    <w:p w14:paraId="6391F970"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يجب أن تستوفي اللاعبات واللاعبون الذين تقل أعمارهم عن 14 عاماً الحد الأدنى من </w:t>
      </w:r>
      <w:proofErr w:type="gramStart"/>
      <w:r w:rsidRPr="009F1B7D">
        <w:rPr>
          <w:rStyle w:val="BodyTextChar"/>
          <w:rFonts w:ascii="Simplified Arabic" w:hAnsi="Simplified Arabic" w:cs="Simplified Arabic"/>
          <w:sz w:val="31"/>
          <w:szCs w:val="31"/>
          <w:rtl/>
          <w:lang w:bidi="ar"/>
        </w:rPr>
        <w:t>متطلبات ”تجاوز</w:t>
      </w:r>
      <w:proofErr w:type="gramEnd"/>
      <w:r w:rsidRPr="009F1B7D">
        <w:rPr>
          <w:rStyle w:val="BodyTextChar"/>
          <w:rFonts w:ascii="Simplified Arabic" w:hAnsi="Simplified Arabic" w:cs="Simplified Arabic"/>
          <w:sz w:val="31"/>
          <w:szCs w:val="31"/>
          <w:rtl/>
          <w:lang w:bidi="ar"/>
        </w:rPr>
        <w:t xml:space="preserve"> خط رأس الطاولة 3 مرات“.</w:t>
      </w:r>
    </w:p>
    <w:p w14:paraId="721B2A5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إذا فشلت الضربة الافتتاحية (الكسرة) في استيفاء هذا الحد الأدنى من المتطلبات، فإن الحالة </w:t>
      </w:r>
      <w:proofErr w:type="gramStart"/>
      <w:r w:rsidRPr="009F1B7D">
        <w:rPr>
          <w:rStyle w:val="BodyTextChar"/>
          <w:rFonts w:ascii="Simplified Arabic" w:hAnsi="Simplified Arabic" w:cs="Simplified Arabic"/>
          <w:sz w:val="31"/>
          <w:szCs w:val="31"/>
          <w:rtl/>
          <w:lang w:bidi="ar"/>
        </w:rPr>
        <w:t>تعتبر ”فرصة</w:t>
      </w:r>
      <w:proofErr w:type="gramEnd"/>
      <w:r w:rsidRPr="009F1B7D">
        <w:rPr>
          <w:rStyle w:val="BodyTextChar"/>
          <w:rFonts w:ascii="Simplified Arabic" w:hAnsi="Simplified Arabic" w:cs="Simplified Arabic"/>
          <w:sz w:val="31"/>
          <w:szCs w:val="31"/>
          <w:rtl/>
          <w:lang w:bidi="ar"/>
        </w:rPr>
        <w:t xml:space="preserve"> ضائعة“، ويكون للاعب التالي أي من الخيارات الآتية:</w:t>
      </w:r>
    </w:p>
    <w:p w14:paraId="1733E742" w14:textId="03B3E097" w:rsidR="007E7D09" w:rsidRPr="009F1B7D" w:rsidRDefault="007E7D09" w:rsidP="009F1B7D">
      <w:pPr>
        <w:pStyle w:val="BodyText"/>
        <w:numPr>
          <w:ilvl w:val="0"/>
          <w:numId w:val="25"/>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 xml:space="preserve">قبول </w:t>
      </w:r>
      <w:r w:rsidR="00040077" w:rsidRPr="009F1B7D">
        <w:rPr>
          <w:rStyle w:val="BodyTextChar"/>
          <w:rFonts w:ascii="Simplified Arabic" w:hAnsi="Simplified Arabic" w:cs="Simplified Arabic"/>
          <w:sz w:val="31"/>
          <w:szCs w:val="31"/>
          <w:rtl/>
          <w:lang w:bidi="ar"/>
        </w:rPr>
        <w:t>الوضع الحالي للطاولة</w:t>
      </w:r>
      <w:r w:rsidRPr="009F1B7D">
        <w:rPr>
          <w:rStyle w:val="BodyTextChar"/>
          <w:rFonts w:ascii="Simplified Arabic" w:hAnsi="Simplified Arabic" w:cs="Simplified Arabic"/>
          <w:sz w:val="31"/>
          <w:szCs w:val="31"/>
          <w:rtl/>
          <w:lang w:bidi="ar"/>
        </w:rPr>
        <w:t>، أو</w:t>
      </w:r>
    </w:p>
    <w:p w14:paraId="3D3B8380" w14:textId="115C560C" w:rsidR="007E7D09" w:rsidRPr="009F1B7D" w:rsidRDefault="007E7D09" w:rsidP="009F1B7D">
      <w:pPr>
        <w:pStyle w:val="BodyText"/>
        <w:numPr>
          <w:ilvl w:val="0"/>
          <w:numId w:val="25"/>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البدء في إعادة ترتيب المثلث ثم الكسر، أو</w:t>
      </w:r>
    </w:p>
    <w:p w14:paraId="2F30AC01" w14:textId="3B2E11E0" w:rsidR="007E7D09" w:rsidRPr="009F1B7D" w:rsidRDefault="007E7D09" w:rsidP="009F1B7D">
      <w:pPr>
        <w:pStyle w:val="BodyText"/>
        <w:numPr>
          <w:ilvl w:val="0"/>
          <w:numId w:val="25"/>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البدء في إعادة ترتيب المثلث والسماح للخصم بتسديد الكسرة.</w:t>
      </w:r>
    </w:p>
    <w:p w14:paraId="7943686B"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proofErr w:type="gramStart"/>
      <w:r w:rsidRPr="009F1B7D">
        <w:rPr>
          <w:rStyle w:val="BodyTextChar"/>
          <w:rFonts w:ascii="Simplified Arabic" w:hAnsi="Simplified Arabic" w:cs="Simplified Arabic"/>
          <w:sz w:val="31"/>
          <w:szCs w:val="31"/>
          <w:rtl/>
          <w:lang w:bidi="ar"/>
        </w:rPr>
        <w:t>يعتبر ”إهدار</w:t>
      </w:r>
      <w:proofErr w:type="gramEnd"/>
      <w:r w:rsidRPr="009F1B7D">
        <w:rPr>
          <w:rStyle w:val="BodyTextChar"/>
          <w:rFonts w:ascii="Simplified Arabic" w:hAnsi="Simplified Arabic" w:cs="Simplified Arabic"/>
          <w:sz w:val="31"/>
          <w:szCs w:val="31"/>
          <w:rtl/>
          <w:lang w:bidi="ar"/>
        </w:rPr>
        <w:t xml:space="preserve"> ثلاث فرص مجمعة“ بمثابة خسارة الشروط الجاري.</w:t>
      </w:r>
    </w:p>
    <w:p w14:paraId="2A09CAB5"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ضربة الأمان غير مسموح بها - في حالة دفع أقل من أربع كرات هدف إلى سكة واحدة أو أكثر، ستعتبر الضربة محاولة متعمدة لإبطاء المباراة (ولن تعتبر فرصة ضائعة أو كسر غير قانوني)، وسيؤدي إلى خسارة الشوط الجاري.</w:t>
      </w:r>
    </w:p>
    <w:p w14:paraId="54B242B7" w14:textId="51F047F5"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r w:rsidRPr="009F1B7D">
        <w:rPr>
          <w:rStyle w:val="Heading2"/>
          <w:rFonts w:ascii="Simplified Arabic" w:hAnsi="Simplified Arabic" w:cs="Simplified Arabic"/>
          <w:sz w:val="31"/>
          <w:szCs w:val="31"/>
          <w:rtl/>
        </w:rPr>
        <w:lastRenderedPageBreak/>
        <w:t>الفوز</w:t>
      </w:r>
      <w:r w:rsidRPr="009F1B7D">
        <w:rPr>
          <w:rStyle w:val="BodyTextChar"/>
          <w:rFonts w:ascii="Simplified Arabic" w:hAnsi="Simplified Arabic" w:cs="Simplified Arabic"/>
          <w:sz w:val="31"/>
          <w:szCs w:val="31"/>
          <w:rtl/>
          <w:lang w:bidi="ar"/>
        </w:rPr>
        <w:t xml:space="preserve"> والخسارة والتسديدات الترجيحية</w:t>
      </w:r>
    </w:p>
    <w:p w14:paraId="55B652D3" w14:textId="7561241C"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إذا وصلت المباراة إلى نقطة زمنية مدتها........ دقيقة وتم توجيه تسديدة ما، فهي تسديدة قانونية. إذا كانت التسديد للكرة رقم (8) وتم تسديدها في الجيب بشكل قانوني، يفوز اللاعب المسدد بالشوط.</w:t>
      </w:r>
    </w:p>
    <w:p w14:paraId="4E945B84" w14:textId="56C98B8F"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إذا وصلت المباراة إلى نقطة زمنية مدتها....................... دقيقة وكانت النتيجة متعادلة بغض النظر عما إذا كانت هناك كرات على الطاولة أم لا، سيعتبر ذلك تعادلًا سلبيًا، وتنتقل المباراة إلى التسديدات الترجيحية.</w:t>
      </w:r>
    </w:p>
    <w:p w14:paraId="2C87C240"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التسديدات الترجيحية:</w:t>
      </w:r>
    </w:p>
    <w:p w14:paraId="3AFF3B3A" w14:textId="0053D504" w:rsidR="00001205" w:rsidRPr="009F1B7D" w:rsidRDefault="007E7D09" w:rsidP="009F1B7D">
      <w:pPr>
        <w:pStyle w:val="BodyText"/>
        <w:numPr>
          <w:ilvl w:val="0"/>
          <w:numId w:val="27"/>
        </w:numPr>
        <w:bidi/>
        <w:spacing w:before="40" w:line="276" w:lineRule="auto"/>
        <w:ind w:left="1693" w:hanging="851"/>
        <w:jc w:val="both"/>
        <w:rPr>
          <w:rStyle w:val="BodyTextCha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يقوم اللاعبان أولاً بتسديدة "إرجاع الكرة الأقرب إلى المسند" لتحديد ترتيب اللعب. يحق للاعب الذي يفوز بتسديدة "إرجاع الكرة الأقرب إلى المسند" اختيار من يسدد أولاً.</w:t>
      </w:r>
    </w:p>
    <w:p w14:paraId="6444CABC" w14:textId="77777777" w:rsidR="00001205" w:rsidRPr="009F1B7D" w:rsidRDefault="007E7D09" w:rsidP="009F1B7D">
      <w:pPr>
        <w:pStyle w:val="BodyText"/>
        <w:numPr>
          <w:ilvl w:val="0"/>
          <w:numId w:val="2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يسدد اللاعبان 5 تصويبات حسب دور كل منهما. هناك ساعة تصويب مدتها 30 ثانية لكل تسديدة، ولا توجد أوقات إضافية؛ وكل تسديدة قانونية تساوي نقطة واحدة.</w:t>
      </w:r>
    </w:p>
    <w:p w14:paraId="14EA2061" w14:textId="77777777" w:rsidR="00001205" w:rsidRPr="009F1B7D" w:rsidRDefault="007E7D09" w:rsidP="009F1B7D">
      <w:pPr>
        <w:pStyle w:val="BodyText"/>
        <w:numPr>
          <w:ilvl w:val="0"/>
          <w:numId w:val="2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بعد 5 جولات، يفوز بالمباراة اللاعب المتقدم في التصويب.</w:t>
      </w:r>
    </w:p>
    <w:p w14:paraId="623AD6AB" w14:textId="77777777" w:rsidR="00001205" w:rsidRPr="009F1B7D" w:rsidRDefault="007E7D09" w:rsidP="009F1B7D">
      <w:pPr>
        <w:pStyle w:val="BodyText"/>
        <w:numPr>
          <w:ilvl w:val="0"/>
          <w:numId w:val="27"/>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إذا كانت النتيجة متعادلة بعد 5 جولات فإن التسديدات الترجيحية تنتقل إلى الوقت الإضافي. يفوز بالمباراة اللاعب المتقدم في التصويب مع توالي الجولات.</w:t>
      </w:r>
    </w:p>
    <w:p w14:paraId="22871626" w14:textId="65DD41A2" w:rsidR="007E7D09" w:rsidRPr="009F1B7D" w:rsidRDefault="007E7D09" w:rsidP="009F1B7D">
      <w:pPr>
        <w:pStyle w:val="BodyText"/>
        <w:numPr>
          <w:ilvl w:val="0"/>
          <w:numId w:val="27"/>
        </w:numPr>
        <w:bidi/>
        <w:spacing w:before="40" w:line="276" w:lineRule="auto"/>
        <w:ind w:left="1693" w:hanging="851"/>
        <w:jc w:val="both"/>
        <w:rPr>
          <w:rFonts w:ascii="Simplified Arabic" w:hAnsi="Simplified Arabic" w:cs="Simplified Arabic"/>
          <w:sz w:val="31"/>
          <w:szCs w:val="31"/>
        </w:rPr>
      </w:pPr>
      <w:proofErr w:type="spellStart"/>
      <w:r w:rsidRPr="009F1B7D">
        <w:rPr>
          <w:rStyle w:val="BodyTextChar"/>
          <w:rFonts w:ascii="Simplified Arabic" w:hAnsi="Simplified Arabic" w:cs="Simplified Arabic"/>
          <w:sz w:val="31"/>
          <w:szCs w:val="31"/>
          <w:rtl/>
          <w:lang w:bidi="ar"/>
        </w:rPr>
        <w:t>مو</w:t>
      </w:r>
      <w:proofErr w:type="spellEnd"/>
      <w:r w:rsidR="00654E2B" w:rsidRPr="009F1B7D">
        <w:rPr>
          <w:rStyle w:val="BodyTextChar"/>
          <w:rFonts w:ascii="Simplified Arabic" w:hAnsi="Simplified Arabic" w:cs="Simplified Arabic" w:hint="cs"/>
          <w:sz w:val="31"/>
          <w:szCs w:val="31"/>
          <w:rtl/>
          <w:lang w:bidi="ar-EG"/>
        </w:rPr>
        <w:t>ا</w:t>
      </w:r>
      <w:r w:rsidRPr="009F1B7D">
        <w:rPr>
          <w:rStyle w:val="BodyTextChar"/>
          <w:rFonts w:ascii="Simplified Arabic" w:hAnsi="Simplified Arabic" w:cs="Simplified Arabic"/>
          <w:sz w:val="31"/>
          <w:szCs w:val="31"/>
          <w:rtl/>
          <w:lang w:bidi="ar"/>
        </w:rPr>
        <w:t>ضع الكرات في التسديدات الترجيحية: توضع الكرة البيضاء في نقطة رأس الطاولة، وتوضع الكرة رقم (8) في منتصف الخط العمودي من نقطة القدم إلى المسند السفلي.</w:t>
      </w:r>
    </w:p>
    <w:p w14:paraId="33696E12"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6" w:name="bookmark92"/>
      <w:r w:rsidRPr="009F1B7D">
        <w:rPr>
          <w:rStyle w:val="Heading2"/>
          <w:rFonts w:ascii="Simplified Arabic" w:hAnsi="Simplified Arabic" w:cs="Simplified Arabic"/>
          <w:b/>
          <w:bCs/>
          <w:sz w:val="31"/>
          <w:szCs w:val="31"/>
          <w:rtl/>
          <w:lang w:bidi="ar"/>
        </w:rPr>
        <w:lastRenderedPageBreak/>
        <w:t>الخطأ المتعمد</w:t>
      </w:r>
      <w:bookmarkEnd w:id="46"/>
    </w:p>
    <w:p w14:paraId="6EB08034" w14:textId="377B824E"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يعتبر خطأً متعمداً ملامسة الكرة البيضاء أولاً مجموعة الكرات الأخرى عن عمد.</w:t>
      </w:r>
      <w:r w:rsidR="0030458F" w:rsidRPr="009F1B7D">
        <w:rPr>
          <w:rStyle w:val="BodyTextChar"/>
          <w:rFonts w:ascii="Simplified Arabic" w:hAnsi="Simplified Arabic" w:cs="Simplified Arabic"/>
          <w:sz w:val="31"/>
          <w:szCs w:val="31"/>
          <w:rtl/>
          <w:lang w:bidi="ar"/>
        </w:rPr>
        <w:t xml:space="preserve"> </w:t>
      </w:r>
      <w:r w:rsidRPr="009F1B7D">
        <w:rPr>
          <w:rStyle w:val="BodyTextChar"/>
          <w:rFonts w:ascii="Simplified Arabic" w:hAnsi="Simplified Arabic" w:cs="Simplified Arabic"/>
          <w:sz w:val="31"/>
          <w:szCs w:val="31"/>
          <w:rtl/>
          <w:lang w:bidi="ar"/>
        </w:rPr>
        <w:t>وتعتبر الأخطاء المتعمدة مخالفة جسيمة. ويعتبر أول خطأ متعمد للاعب بأنه خسارة شوط، وسيؤدي الخطأ المتعمد الثاني إلى خسارة المباراة بأكملها.</w:t>
      </w:r>
    </w:p>
    <w:p w14:paraId="043338AA"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7" w:name="bookmark94"/>
      <w:r w:rsidRPr="009F1B7D">
        <w:rPr>
          <w:rStyle w:val="Heading2"/>
          <w:rFonts w:ascii="Simplified Arabic" w:hAnsi="Simplified Arabic" w:cs="Simplified Arabic"/>
          <w:b/>
          <w:bCs/>
          <w:sz w:val="31"/>
          <w:szCs w:val="31"/>
          <w:rtl/>
          <w:lang w:bidi="ar"/>
        </w:rPr>
        <w:t>الوقت المستقطع</w:t>
      </w:r>
      <w:bookmarkEnd w:id="47"/>
    </w:p>
    <w:p w14:paraId="3C118948" w14:textId="24861051"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هناك وقت مستقطع رسمي مدته 5 دقائق أو 10 دقائق بعد كل 8 أشواط، واللاعب الذي يأت متأخراً يعتبر خاسراً للشوط. وباستثناء الحالات الخاصة، لا يجوز للاعب طلب وقت مستقطع من تلقاء نفسه. ولا يُحتسب الوقت المستقطع ضمن زمن المباراة البالغ............... دقيقة. (يحق للجنة المنظمة تعديل هذه المدة قبل المباراة).</w:t>
      </w:r>
    </w:p>
    <w:p w14:paraId="07CC597D"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8" w:name="bookmark96"/>
      <w:r w:rsidRPr="009F1B7D">
        <w:rPr>
          <w:rStyle w:val="Heading2"/>
          <w:rFonts w:ascii="Simplified Arabic" w:hAnsi="Simplified Arabic" w:cs="Simplified Arabic"/>
          <w:b/>
          <w:bCs/>
          <w:sz w:val="31"/>
          <w:szCs w:val="31"/>
          <w:rtl/>
          <w:lang w:bidi="ar"/>
        </w:rPr>
        <w:t>الخلافات</w:t>
      </w:r>
      <w:bookmarkEnd w:id="48"/>
    </w:p>
    <w:p w14:paraId="4591CB14"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حدوث خلافات أثناء المباراة، لا يُحتسب زمن الخلاف في زمن المباراة.</w:t>
      </w:r>
    </w:p>
    <w:p w14:paraId="0528A0BA" w14:textId="77777777" w:rsidR="007E7D09" w:rsidRPr="009F1B7D" w:rsidRDefault="007E7D09" w:rsidP="009F1B7D">
      <w:pPr>
        <w:pStyle w:val="Heading20"/>
        <w:keepNext/>
        <w:keepLines/>
        <w:numPr>
          <w:ilvl w:val="0"/>
          <w:numId w:val="22"/>
        </w:numPr>
        <w:bidi/>
        <w:spacing w:before="40" w:line="276" w:lineRule="auto"/>
        <w:ind w:left="842" w:hanging="842"/>
        <w:jc w:val="both"/>
        <w:rPr>
          <w:rFonts w:ascii="Simplified Arabic" w:hAnsi="Simplified Arabic" w:cs="Simplified Arabic"/>
          <w:sz w:val="31"/>
          <w:szCs w:val="31"/>
        </w:rPr>
      </w:pPr>
      <w:bookmarkStart w:id="49" w:name="bookmark98"/>
      <w:r w:rsidRPr="009F1B7D">
        <w:rPr>
          <w:rStyle w:val="Heading2"/>
          <w:rFonts w:ascii="Simplified Arabic" w:hAnsi="Simplified Arabic" w:cs="Simplified Arabic"/>
          <w:b/>
          <w:bCs/>
          <w:sz w:val="31"/>
          <w:szCs w:val="31"/>
          <w:rtl/>
          <w:lang w:bidi="ar"/>
        </w:rPr>
        <w:t>السلوكيات المنافية لمبادئ الروح الرياضية</w:t>
      </w:r>
      <w:bookmarkEnd w:id="49"/>
    </w:p>
    <w:p w14:paraId="02AAA69D"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تشمل السلوكيات المنافية لمبادئ الروح الرياضية:</w:t>
      </w:r>
    </w:p>
    <w:p w14:paraId="67C67A7F"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تشتيت انتباه الخصم.</w:t>
      </w:r>
    </w:p>
    <w:p w14:paraId="44565373"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تغيير موضع الكرات في اللعب بخلاف التسديدة.</w:t>
      </w:r>
    </w:p>
    <w:p w14:paraId="3ECC302E"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توجيه تسديدة عن طريق الخطأ المتعمد.</w:t>
      </w:r>
    </w:p>
    <w:p w14:paraId="3A61208A"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الاستمرار في اللعب بعد احتساب خطأ أو إيقاف اللعب.</w:t>
      </w:r>
    </w:p>
    <w:p w14:paraId="3B2A2114"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التدرب أثناء المباراة.</w:t>
      </w:r>
    </w:p>
    <w:p w14:paraId="5A43D907" w14:textId="77777777" w:rsidR="007E7D09" w:rsidRPr="009F1B7D" w:rsidRDefault="007E7D09" w:rsidP="009F1B7D">
      <w:pPr>
        <w:pStyle w:val="BodyText"/>
        <w:numPr>
          <w:ilvl w:val="0"/>
          <w:numId w:val="29"/>
        </w:numPr>
        <w:tabs>
          <w:tab w:val="left" w:pos="378"/>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وضع علامات على الطاولة.</w:t>
      </w:r>
    </w:p>
    <w:p w14:paraId="77E9B66F"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lastRenderedPageBreak/>
        <w:t>التسبب في تأخر المباراة.</w:t>
      </w:r>
    </w:p>
    <w:p w14:paraId="5C08B8CF" w14:textId="77777777" w:rsidR="007E7D09" w:rsidRPr="009F1B7D" w:rsidRDefault="007E7D09" w:rsidP="009F1B7D">
      <w:pPr>
        <w:pStyle w:val="BodyText"/>
        <w:numPr>
          <w:ilvl w:val="0"/>
          <w:numId w:val="29"/>
        </w:numPr>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استخدام المعدات بشكل غير لائق.</w:t>
      </w:r>
    </w:p>
    <w:p w14:paraId="55A6BA09" w14:textId="77777777" w:rsidR="007E7D09" w:rsidRPr="009F1B7D" w:rsidRDefault="007E7D09" w:rsidP="009F1B7D">
      <w:pPr>
        <w:pStyle w:val="BodyText"/>
        <w:numPr>
          <w:ilvl w:val="0"/>
          <w:numId w:val="29"/>
        </w:numPr>
        <w:tabs>
          <w:tab w:val="left" w:pos="363"/>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اعتراف اللاعب بالهزيمة قبل أن ينهي خصمه الشوط.</w:t>
      </w:r>
    </w:p>
    <w:p w14:paraId="783BC721" w14:textId="77777777" w:rsidR="007E7D09" w:rsidRPr="009F1B7D" w:rsidRDefault="007E7D09" w:rsidP="009F1B7D">
      <w:pPr>
        <w:pStyle w:val="BodyText"/>
        <w:numPr>
          <w:ilvl w:val="0"/>
          <w:numId w:val="29"/>
        </w:numPr>
        <w:tabs>
          <w:tab w:val="left" w:pos="363"/>
        </w:tabs>
        <w:bidi/>
        <w:spacing w:before="40" w:line="276" w:lineRule="auto"/>
        <w:ind w:left="1693" w:hanging="851"/>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التسديد بيد واحدة فقط (باستثناء اللاعبين من ذوي الهمم).</w:t>
      </w:r>
    </w:p>
    <w:p w14:paraId="2853315B" w14:textId="77777777" w:rsidR="007E7D09"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يُنذر اللاعب في المرة الأولى التي يرتكب فيها السلوكيات المذكورة أعلاه؛ ويخسر الشوط في المرة الثانية التي يرتكب فيها السلوكيات المذكورة أعلاه؛ ويخسر المباراة في المرة الثالثة التي يرتكب فيها السلوكيات المذكورة أعلاه، وقد يُطرد من البطولة.</w:t>
      </w:r>
    </w:p>
    <w:p w14:paraId="62233B65" w14:textId="1A9926FC" w:rsidR="00EA4F41" w:rsidRPr="009F1B7D" w:rsidRDefault="007E7D09" w:rsidP="009F1B7D">
      <w:pPr>
        <w:pStyle w:val="BodyText"/>
        <w:bidi/>
        <w:spacing w:before="40" w:line="276" w:lineRule="auto"/>
        <w:ind w:left="842"/>
        <w:jc w:val="both"/>
        <w:rPr>
          <w:rFonts w:ascii="Simplified Arabic" w:hAnsi="Simplified Arabic" w:cs="Simplified Arabic"/>
          <w:sz w:val="31"/>
          <w:szCs w:val="31"/>
        </w:rPr>
      </w:pPr>
      <w:r w:rsidRPr="009F1B7D">
        <w:rPr>
          <w:rStyle w:val="BodyTextChar"/>
          <w:rFonts w:ascii="Simplified Arabic" w:hAnsi="Simplified Arabic" w:cs="Simplified Arabic"/>
          <w:sz w:val="31"/>
          <w:szCs w:val="31"/>
          <w:rtl/>
          <w:lang w:bidi="ar"/>
        </w:rPr>
        <w:t>في حالة ارتكاب اللاعب سلوك غير لائق جسيم، مثل عدم احترام المنافسين والحكام (حتى لمجرد الإهانة)، يعتبر اللاعب خاسراً للشوط أو للمباراة، مع الإبلاغ عن اللاعب للجنة لتوقيع العقوبة عليه وإيقافه (للتفاصيل، راجع المادة 24 من القوانين الموحدة).</w:t>
      </w:r>
    </w:p>
    <w:sectPr w:rsidR="00EA4F41" w:rsidRPr="009F1B7D" w:rsidSect="007F11BC">
      <w:headerReference w:type="even" r:id="rId13"/>
      <w:headerReference w:type="default" r:id="rId14"/>
      <w:footerReference w:type="even" r:id="rId15"/>
      <w:footerReference w:type="default" r:id="rId16"/>
      <w:headerReference w:type="first" r:id="rId17"/>
      <w:footerReference w:type="first" r:id="rId18"/>
      <w:pgSz w:w="11900" w:h="16840"/>
      <w:pgMar w:top="2552" w:right="1418" w:bottom="1985"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A34F" w14:textId="77777777" w:rsidR="005140F4" w:rsidRDefault="005140F4">
      <w:pPr>
        <w:bidi/>
      </w:pPr>
      <w:r>
        <w:separator/>
      </w:r>
    </w:p>
  </w:endnote>
  <w:endnote w:type="continuationSeparator" w:id="0">
    <w:p w14:paraId="1E3D7C65" w14:textId="77777777" w:rsidR="005140F4" w:rsidRDefault="005140F4">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48BE" w14:textId="77777777" w:rsidR="007E7D09" w:rsidRDefault="007E7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6021" w14:textId="77777777" w:rsidR="007E7D09" w:rsidRDefault="007E7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DAE9" w14:textId="77777777" w:rsidR="007E7D09" w:rsidRDefault="007E7D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2E55" w14:textId="77777777" w:rsidR="007E7D09" w:rsidRDefault="007E7D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AC9A" w14:textId="77777777" w:rsidR="007E7D09" w:rsidRDefault="007E7D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5AF0" w14:textId="77777777" w:rsidR="007E7D09" w:rsidRDefault="007E7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CE5A" w14:textId="77777777" w:rsidR="005140F4" w:rsidRDefault="005140F4"/>
  </w:footnote>
  <w:footnote w:type="continuationSeparator" w:id="0">
    <w:p w14:paraId="04DB5352" w14:textId="77777777" w:rsidR="005140F4" w:rsidRDefault="005140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4A7F" w14:textId="77777777" w:rsidR="007E7D09" w:rsidRDefault="007E7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5E9B" w14:textId="77777777" w:rsidR="007E7D09" w:rsidRDefault="007E7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C145" w14:textId="77777777" w:rsidR="007E7D09" w:rsidRDefault="007E7D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3DE" w14:textId="77777777" w:rsidR="007E7D09" w:rsidRDefault="007E7D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EC04" w14:textId="77777777" w:rsidR="007E7D09" w:rsidRDefault="007E7D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BA6B" w14:textId="77777777" w:rsidR="007E7D09" w:rsidRDefault="007E7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3D1"/>
    <w:multiLevelType w:val="hybridMultilevel"/>
    <w:tmpl w:val="03B0B0F4"/>
    <w:lvl w:ilvl="0" w:tplc="0A8AB7DC">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D2319"/>
    <w:multiLevelType w:val="multilevel"/>
    <w:tmpl w:val="366C465E"/>
    <w:lvl w:ilvl="0">
      <w:start w:val="1"/>
      <w:numFmt w:val="decimal"/>
      <w:lvlText w:val="(%1)"/>
      <w:lvlJc w:val="left"/>
      <w:rPr>
        <w:rFonts w:ascii="Simplified Arabic" w:eastAsia="Arial"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F48D2"/>
    <w:multiLevelType w:val="multilevel"/>
    <w:tmpl w:val="A7EC91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E06B2"/>
    <w:multiLevelType w:val="multilevel"/>
    <w:tmpl w:val="AEFC7CAA"/>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B0AF1"/>
    <w:multiLevelType w:val="multilevel"/>
    <w:tmpl w:val="2F46174A"/>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41790"/>
    <w:multiLevelType w:val="multilevel"/>
    <w:tmpl w:val="3C82A800"/>
    <w:lvl w:ilvl="0">
      <w:start w:val="3"/>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6A10EA"/>
    <w:multiLevelType w:val="multilevel"/>
    <w:tmpl w:val="EEAAB2B2"/>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C7FDF"/>
    <w:multiLevelType w:val="multilevel"/>
    <w:tmpl w:val="CE9A70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E538B0"/>
    <w:multiLevelType w:val="multilevel"/>
    <w:tmpl w:val="D27C8796"/>
    <w:lvl w:ilvl="0">
      <w:start w:val="7"/>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Simplified Arabic" w:eastAsia="Arial"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BD2364"/>
    <w:multiLevelType w:val="multilevel"/>
    <w:tmpl w:val="AAC4B75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t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CE1632"/>
    <w:multiLevelType w:val="multilevel"/>
    <w:tmpl w:val="C7D8437A"/>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A17CA"/>
    <w:multiLevelType w:val="multilevel"/>
    <w:tmpl w:val="3222D16A"/>
    <w:lvl w:ilvl="0">
      <w:start w:val="4"/>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347F80"/>
    <w:multiLevelType w:val="multilevel"/>
    <w:tmpl w:val="5420AB50"/>
    <w:lvl w:ilvl="0">
      <w:start w:val="1"/>
      <w:numFmt w:val="decimal"/>
      <w:lvlText w:val="(%1)"/>
      <w:lvlJc w:val="left"/>
      <w:rPr>
        <w:rFonts w:ascii="Simplified Arabic" w:eastAsia="Arial"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2F734A"/>
    <w:multiLevelType w:val="multilevel"/>
    <w:tmpl w:val="FE1E7E30"/>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0285C"/>
    <w:multiLevelType w:val="hybridMultilevel"/>
    <w:tmpl w:val="FECA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C28C9"/>
    <w:multiLevelType w:val="multilevel"/>
    <w:tmpl w:val="D63696D4"/>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160060"/>
    <w:multiLevelType w:val="multilevel"/>
    <w:tmpl w:val="79ECC228"/>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C40CF6"/>
    <w:multiLevelType w:val="multilevel"/>
    <w:tmpl w:val="4A10A9C8"/>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F86173"/>
    <w:multiLevelType w:val="multilevel"/>
    <w:tmpl w:val="383CA57E"/>
    <w:lvl w:ilvl="0">
      <w:start w:val="1"/>
      <w:numFmt w:val="decimal"/>
      <w:lvlText w:val="(%1)"/>
      <w:lvlJc w:val="left"/>
      <w:rPr>
        <w:rFonts w:ascii="Simplified Arabic" w:eastAsia="Arial"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5832C0"/>
    <w:multiLevelType w:val="multilevel"/>
    <w:tmpl w:val="7188DB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4F282B"/>
    <w:multiLevelType w:val="multilevel"/>
    <w:tmpl w:val="EFB8F848"/>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5A351D"/>
    <w:multiLevelType w:val="multilevel"/>
    <w:tmpl w:val="13D401FC"/>
    <w:lvl w:ilvl="0">
      <w:start w:val="6"/>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426F6E"/>
    <w:multiLevelType w:val="multilevel"/>
    <w:tmpl w:val="AC409BD0"/>
    <w:lvl w:ilvl="0">
      <w:start w:val="1"/>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Simplified Arabic" w:eastAsia="Arial"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E1262F"/>
    <w:multiLevelType w:val="multilevel"/>
    <w:tmpl w:val="A08EF0C6"/>
    <w:lvl w:ilvl="0">
      <w:start w:val="1"/>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7258B9"/>
    <w:multiLevelType w:val="multilevel"/>
    <w:tmpl w:val="EA94C6AA"/>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442C86"/>
    <w:multiLevelType w:val="multilevel"/>
    <w:tmpl w:val="43A2F654"/>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5F2D67"/>
    <w:multiLevelType w:val="multilevel"/>
    <w:tmpl w:val="3752CB12"/>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6E1587"/>
    <w:multiLevelType w:val="multilevel"/>
    <w:tmpl w:val="BA169430"/>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674147"/>
    <w:multiLevelType w:val="multilevel"/>
    <w:tmpl w:val="EEF01712"/>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3814EA"/>
    <w:multiLevelType w:val="hybridMultilevel"/>
    <w:tmpl w:val="0F8486AE"/>
    <w:lvl w:ilvl="0" w:tplc="14A69EB8">
      <w:start w:val="1"/>
      <w:numFmt w:val="arabicAbjad"/>
      <w:lvlText w:val="%1)"/>
      <w:lvlJc w:val="left"/>
      <w:pPr>
        <w:ind w:left="720" w:hanging="360"/>
      </w:pPr>
      <w:rPr>
        <w:rFonts w:ascii="Simplified Arabic" w:hAnsi="Simplified Arabic" w:cs="Simplified Arabic"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F62A4"/>
    <w:multiLevelType w:val="multilevel"/>
    <w:tmpl w:val="42E0D7B0"/>
    <w:lvl w:ilvl="0">
      <w:start w:val="1"/>
      <w:numFmt w:val="decimal"/>
      <w:lvlText w:val="%1)"/>
      <w:lvlJc w:val="left"/>
      <w:rPr>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E77E1C"/>
    <w:multiLevelType w:val="multilevel"/>
    <w:tmpl w:val="6B2835E0"/>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7A0E8F"/>
    <w:multiLevelType w:val="multilevel"/>
    <w:tmpl w:val="492C90F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52608F"/>
    <w:multiLevelType w:val="multilevel"/>
    <w:tmpl w:val="54B87A62"/>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D3538B"/>
    <w:multiLevelType w:val="multilevel"/>
    <w:tmpl w:val="7FBA84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2A44A5"/>
    <w:multiLevelType w:val="multilevel"/>
    <w:tmpl w:val="5380EE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CD2B4E"/>
    <w:multiLevelType w:val="multilevel"/>
    <w:tmpl w:val="6AB042A2"/>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A991BBA"/>
    <w:multiLevelType w:val="multilevel"/>
    <w:tmpl w:val="AB149BA8"/>
    <w:lvl w:ilvl="0">
      <w:start w:val="1"/>
      <w:numFmt w:val="decimal"/>
      <w:lvlText w:val="%1."/>
      <w:lvlJc w:val="left"/>
      <w:rPr>
        <w:rFonts w:ascii="Simplified Arabic" w:eastAsia="Arial" w:hAnsi="Simplified Arabic" w:cs="Simplified Arabic" w:hint="default"/>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8E3CED"/>
    <w:multiLevelType w:val="multilevel"/>
    <w:tmpl w:val="0372A1C8"/>
    <w:lvl w:ilvl="0">
      <w:start w:val="1"/>
      <w:numFmt w:val="arabicAbjad"/>
      <w:lvlText w:val="%1)"/>
      <w:lvlJc w:val="left"/>
      <w:rPr>
        <w:rFonts w:ascii="Simplified Arabic" w:hAnsi="Simplified Arabic" w:cs="Simplified Arabic" w:hint="default"/>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9962526">
    <w:abstractNumId w:val="22"/>
  </w:num>
  <w:num w:numId="2" w16cid:durableId="1092777587">
    <w:abstractNumId w:val="7"/>
  </w:num>
  <w:num w:numId="3" w16cid:durableId="1183591935">
    <w:abstractNumId w:val="28"/>
  </w:num>
  <w:num w:numId="4" w16cid:durableId="746147202">
    <w:abstractNumId w:val="19"/>
  </w:num>
  <w:num w:numId="5" w16cid:durableId="971062883">
    <w:abstractNumId w:val="2"/>
  </w:num>
  <w:num w:numId="6" w16cid:durableId="1188642169">
    <w:abstractNumId w:val="23"/>
  </w:num>
  <w:num w:numId="7" w16cid:durableId="1525050224">
    <w:abstractNumId w:val="34"/>
  </w:num>
  <w:num w:numId="8" w16cid:durableId="1224216019">
    <w:abstractNumId w:val="35"/>
  </w:num>
  <w:num w:numId="9" w16cid:durableId="1030684850">
    <w:abstractNumId w:val="6"/>
  </w:num>
  <w:num w:numId="10" w16cid:durableId="1846049337">
    <w:abstractNumId w:val="13"/>
  </w:num>
  <w:num w:numId="11" w16cid:durableId="1266034312">
    <w:abstractNumId w:val="21"/>
  </w:num>
  <w:num w:numId="12" w16cid:durableId="781221831">
    <w:abstractNumId w:val="30"/>
  </w:num>
  <w:num w:numId="13" w16cid:durableId="1132792420">
    <w:abstractNumId w:val="1"/>
  </w:num>
  <w:num w:numId="14" w16cid:durableId="838156437">
    <w:abstractNumId w:val="36"/>
  </w:num>
  <w:num w:numId="15" w16cid:durableId="277832852">
    <w:abstractNumId w:val="15"/>
  </w:num>
  <w:num w:numId="16" w16cid:durableId="504246784">
    <w:abstractNumId w:val="8"/>
  </w:num>
  <w:num w:numId="17" w16cid:durableId="1583837897">
    <w:abstractNumId w:val="26"/>
  </w:num>
  <w:num w:numId="18" w16cid:durableId="1317025809">
    <w:abstractNumId w:val="24"/>
  </w:num>
  <w:num w:numId="19" w16cid:durableId="1413744578">
    <w:abstractNumId w:val="16"/>
  </w:num>
  <w:num w:numId="20" w16cid:durableId="655257214">
    <w:abstractNumId w:val="17"/>
  </w:num>
  <w:num w:numId="21" w16cid:durableId="1504472174">
    <w:abstractNumId w:val="20"/>
  </w:num>
  <w:num w:numId="22" w16cid:durableId="296491300">
    <w:abstractNumId w:val="37"/>
  </w:num>
  <w:num w:numId="23" w16cid:durableId="1720786171">
    <w:abstractNumId w:val="31"/>
  </w:num>
  <w:num w:numId="24" w16cid:durableId="1951743960">
    <w:abstractNumId w:val="18"/>
  </w:num>
  <w:num w:numId="25" w16cid:durableId="50926173">
    <w:abstractNumId w:val="12"/>
  </w:num>
  <w:num w:numId="26" w16cid:durableId="1755007230">
    <w:abstractNumId w:val="11"/>
  </w:num>
  <w:num w:numId="27" w16cid:durableId="2067293854">
    <w:abstractNumId w:val="3"/>
  </w:num>
  <w:num w:numId="28" w16cid:durableId="1773940657">
    <w:abstractNumId w:val="5"/>
  </w:num>
  <w:num w:numId="29" w16cid:durableId="496725687">
    <w:abstractNumId w:val="25"/>
  </w:num>
  <w:num w:numId="30" w16cid:durableId="12269161">
    <w:abstractNumId w:val="27"/>
  </w:num>
  <w:num w:numId="31" w16cid:durableId="382607269">
    <w:abstractNumId w:val="38"/>
  </w:num>
  <w:num w:numId="32" w16cid:durableId="546458209">
    <w:abstractNumId w:val="10"/>
  </w:num>
  <w:num w:numId="33" w16cid:durableId="341394497">
    <w:abstractNumId w:val="33"/>
  </w:num>
  <w:num w:numId="34" w16cid:durableId="1993873282">
    <w:abstractNumId w:val="4"/>
  </w:num>
  <w:num w:numId="35" w16cid:durableId="2069331641">
    <w:abstractNumId w:val="29"/>
  </w:num>
  <w:num w:numId="36" w16cid:durableId="1781341906">
    <w:abstractNumId w:val="0"/>
  </w:num>
  <w:num w:numId="37" w16cid:durableId="374278565">
    <w:abstractNumId w:val="14"/>
  </w:num>
  <w:num w:numId="38" w16cid:durableId="521357875">
    <w:abstractNumId w:val="9"/>
  </w:num>
  <w:num w:numId="39" w16cid:durableId="623735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41"/>
    <w:rsid w:val="00001205"/>
    <w:rsid w:val="000366DF"/>
    <w:rsid w:val="00040077"/>
    <w:rsid w:val="000B26B8"/>
    <w:rsid w:val="0014214E"/>
    <w:rsid w:val="00186B71"/>
    <w:rsid w:val="001B4C55"/>
    <w:rsid w:val="00223E4A"/>
    <w:rsid w:val="00240424"/>
    <w:rsid w:val="00257F7F"/>
    <w:rsid w:val="002C0BAC"/>
    <w:rsid w:val="002F7BE9"/>
    <w:rsid w:val="0030458F"/>
    <w:rsid w:val="00372DCA"/>
    <w:rsid w:val="003B31E3"/>
    <w:rsid w:val="003E3047"/>
    <w:rsid w:val="00411B3F"/>
    <w:rsid w:val="00474605"/>
    <w:rsid w:val="005140F4"/>
    <w:rsid w:val="00586BC6"/>
    <w:rsid w:val="005C276F"/>
    <w:rsid w:val="00613AA5"/>
    <w:rsid w:val="00654E2B"/>
    <w:rsid w:val="006638CB"/>
    <w:rsid w:val="007611D9"/>
    <w:rsid w:val="007D7317"/>
    <w:rsid w:val="007E7D09"/>
    <w:rsid w:val="007F11BC"/>
    <w:rsid w:val="00863FBB"/>
    <w:rsid w:val="00877FA3"/>
    <w:rsid w:val="008E77B0"/>
    <w:rsid w:val="008F6FA7"/>
    <w:rsid w:val="00906917"/>
    <w:rsid w:val="00974F45"/>
    <w:rsid w:val="009831FE"/>
    <w:rsid w:val="009F1B7D"/>
    <w:rsid w:val="00A16B7A"/>
    <w:rsid w:val="00A24112"/>
    <w:rsid w:val="00A64EA5"/>
    <w:rsid w:val="00AC3B26"/>
    <w:rsid w:val="00B359E3"/>
    <w:rsid w:val="00B760A5"/>
    <w:rsid w:val="00BA7BD2"/>
    <w:rsid w:val="00BC1568"/>
    <w:rsid w:val="00BE730D"/>
    <w:rsid w:val="00CA5266"/>
    <w:rsid w:val="00D31896"/>
    <w:rsid w:val="00D447A3"/>
    <w:rsid w:val="00D61895"/>
    <w:rsid w:val="00E9114A"/>
    <w:rsid w:val="00EA4F41"/>
    <w:rsid w:val="00ED4BD9"/>
    <w:rsid w:val="00F14A1C"/>
    <w:rsid w:val="00F45144"/>
    <w:rsid w:val="00F47943"/>
    <w:rsid w:val="00F511F0"/>
    <w:rsid w:val="00F67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13F4"/>
  <w15:docId w15:val="{87FD2A94-A9D0-44D0-ABC0-7352BF06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36"/>
      <w:szCs w:val="36"/>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after="220"/>
      <w:jc w:val="center"/>
      <w:outlineLvl w:val="0"/>
    </w:pPr>
    <w:rPr>
      <w:rFonts w:ascii="Arial" w:eastAsia="Arial" w:hAnsi="Arial" w:cs="Arial"/>
      <w:b/>
      <w:bCs/>
      <w:sz w:val="36"/>
      <w:szCs w:val="36"/>
    </w:rPr>
  </w:style>
  <w:style w:type="paragraph" w:customStyle="1" w:styleId="Heading20">
    <w:name w:val="Heading #2"/>
    <w:basedOn w:val="Normal"/>
    <w:link w:val="Heading2"/>
    <w:pPr>
      <w:spacing w:line="264" w:lineRule="auto"/>
      <w:outlineLvl w:val="1"/>
    </w:pPr>
    <w:rPr>
      <w:rFonts w:ascii="Arial" w:eastAsia="Arial" w:hAnsi="Arial" w:cs="Arial"/>
      <w:b/>
      <w:bCs/>
      <w:sz w:val="20"/>
      <w:szCs w:val="20"/>
    </w:rPr>
  </w:style>
  <w:style w:type="paragraph" w:styleId="BodyText">
    <w:name w:val="Body Text"/>
    <w:basedOn w:val="Normal"/>
    <w:link w:val="BodyTextChar"/>
    <w:qFormat/>
    <w:pPr>
      <w:spacing w:line="264" w:lineRule="auto"/>
    </w:pPr>
    <w:rPr>
      <w:rFonts w:ascii="Arial" w:eastAsia="Arial" w:hAnsi="Arial" w:cs="Arial"/>
      <w:sz w:val="20"/>
      <w:szCs w:val="20"/>
    </w:rPr>
  </w:style>
  <w:style w:type="paragraph" w:styleId="Header">
    <w:name w:val="header"/>
    <w:basedOn w:val="Normal"/>
    <w:link w:val="HeaderChar"/>
    <w:uiPriority w:val="99"/>
    <w:unhideWhenUsed/>
    <w:rsid w:val="007E7D09"/>
    <w:pPr>
      <w:tabs>
        <w:tab w:val="center" w:pos="4680"/>
        <w:tab w:val="right" w:pos="9360"/>
      </w:tabs>
    </w:pPr>
  </w:style>
  <w:style w:type="character" w:customStyle="1" w:styleId="HeaderChar">
    <w:name w:val="Header Char"/>
    <w:basedOn w:val="DefaultParagraphFont"/>
    <w:link w:val="Header"/>
    <w:uiPriority w:val="99"/>
    <w:rsid w:val="007E7D09"/>
    <w:rPr>
      <w:color w:val="000000"/>
    </w:rPr>
  </w:style>
  <w:style w:type="paragraph" w:styleId="Footer">
    <w:name w:val="footer"/>
    <w:basedOn w:val="Normal"/>
    <w:link w:val="FooterChar"/>
    <w:uiPriority w:val="99"/>
    <w:unhideWhenUsed/>
    <w:rsid w:val="007E7D09"/>
    <w:pPr>
      <w:tabs>
        <w:tab w:val="center" w:pos="4680"/>
        <w:tab w:val="right" w:pos="9360"/>
      </w:tabs>
    </w:pPr>
  </w:style>
  <w:style w:type="character" w:customStyle="1" w:styleId="FooterChar">
    <w:name w:val="Footer Char"/>
    <w:basedOn w:val="DefaultParagraphFont"/>
    <w:link w:val="Footer"/>
    <w:uiPriority w:val="99"/>
    <w:rsid w:val="007E7D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HEYBALL RULES OF PLAY Rev 2024.docx</vt:lpstr>
    </vt:vector>
  </TitlesOfParts>
  <Company/>
  <LinksUpToDate>false</LinksUpToDate>
  <CharactersWithSpaces>31801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HEYBALL RULES OF PLAY Rev 2024.docx</dc:title>
  <dc:subject/>
  <dc:creator>Inspiron</dc:creator>
  <cp:keywords/>
  <cp:lastModifiedBy>Inspiron</cp:lastModifiedBy>
  <cp:revision>6</cp:revision>
  <dcterms:created xsi:type="dcterms:W3CDTF">2024-11-28T07:44:00Z</dcterms:created>
  <dcterms:modified xsi:type="dcterms:W3CDTF">2024-11-28T07:53:00Z</dcterms:modified>
</cp:coreProperties>
</file>